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8FD42A" w14:textId="158C6BC1" w:rsidR="004F1296" w:rsidRPr="00444883" w:rsidRDefault="007150C7" w:rsidP="00444883">
      <w:pPr>
        <w:ind w:left="426"/>
        <w:jc w:val="center"/>
        <w:rPr>
          <w:rFonts w:cs="Arial"/>
          <w:b/>
          <w:bCs/>
          <w:sz w:val="22"/>
          <w:szCs w:val="22"/>
        </w:rPr>
      </w:pPr>
      <w:bookmarkStart w:id="0" w:name="an1p1"/>
      <w:bookmarkStart w:id="1" w:name="_GoBack"/>
      <w:bookmarkEnd w:id="1"/>
      <w:r>
        <w:rPr>
          <w:rFonts w:cs="Arial"/>
          <w:b/>
          <w:bCs/>
          <w:sz w:val="22"/>
          <w:szCs w:val="22"/>
        </w:rPr>
        <w:t xml:space="preserve">Satzung </w:t>
      </w:r>
      <w:r w:rsidR="00704E19">
        <w:rPr>
          <w:rFonts w:cs="Arial"/>
          <w:b/>
          <w:bCs/>
          <w:sz w:val="22"/>
          <w:szCs w:val="22"/>
        </w:rPr>
        <w:t>der</w:t>
      </w:r>
      <w:r>
        <w:rPr>
          <w:rFonts w:cs="Arial"/>
          <w:b/>
          <w:bCs/>
          <w:sz w:val="22"/>
          <w:szCs w:val="22"/>
        </w:rPr>
        <w:t xml:space="preserve"> Jagdgenossenschaft Bad Salzungen </w:t>
      </w:r>
    </w:p>
    <w:p w14:paraId="3F663C13" w14:textId="5FF56097" w:rsidR="00D64C40" w:rsidRPr="00444883" w:rsidRDefault="00D64C40" w:rsidP="00444883">
      <w:pPr>
        <w:ind w:left="426"/>
        <w:jc w:val="center"/>
        <w:rPr>
          <w:rFonts w:cs="Arial"/>
          <w:b/>
          <w:bCs/>
          <w:sz w:val="22"/>
          <w:szCs w:val="22"/>
        </w:rPr>
      </w:pPr>
    </w:p>
    <w:p w14:paraId="63876063" w14:textId="3C7F5C86" w:rsidR="00D64C40" w:rsidRPr="00444883" w:rsidRDefault="00D64C40" w:rsidP="00444883">
      <w:pPr>
        <w:ind w:left="426"/>
        <w:rPr>
          <w:rFonts w:cs="Arial"/>
          <w:b/>
          <w:sz w:val="22"/>
          <w:szCs w:val="22"/>
        </w:rPr>
      </w:pPr>
      <w:r w:rsidRPr="003F0265">
        <w:rPr>
          <w:rFonts w:cs="Arial"/>
          <w:b/>
          <w:sz w:val="22"/>
          <w:szCs w:val="22"/>
        </w:rPr>
        <w:t>Inhalt</w:t>
      </w:r>
    </w:p>
    <w:p w14:paraId="7D0D629C" w14:textId="77777777" w:rsidR="004B44C3" w:rsidRPr="00444883" w:rsidRDefault="004B44C3" w:rsidP="00444883">
      <w:pPr>
        <w:ind w:left="426"/>
        <w:rPr>
          <w:rFonts w:cs="Arial"/>
          <w:b/>
          <w:sz w:val="22"/>
          <w:szCs w:val="22"/>
        </w:rPr>
      </w:pPr>
    </w:p>
    <w:p w14:paraId="5398DDEA" w14:textId="0271429B" w:rsidR="00D64C40" w:rsidRPr="00444883" w:rsidRDefault="00D64C40" w:rsidP="00F545A9">
      <w:pPr>
        <w:tabs>
          <w:tab w:val="right" w:pos="851"/>
          <w:tab w:val="left" w:pos="993"/>
        </w:tabs>
        <w:ind w:left="426"/>
        <w:rPr>
          <w:rFonts w:cs="Arial"/>
          <w:sz w:val="22"/>
          <w:szCs w:val="22"/>
        </w:rPr>
      </w:pPr>
      <w:r w:rsidRPr="00444883">
        <w:rPr>
          <w:rFonts w:cs="Arial"/>
          <w:sz w:val="22"/>
          <w:szCs w:val="22"/>
        </w:rPr>
        <w:t>§</w:t>
      </w:r>
      <w:r w:rsidR="00C73E38">
        <w:rPr>
          <w:rFonts w:cs="Arial"/>
          <w:sz w:val="22"/>
          <w:szCs w:val="22"/>
        </w:rPr>
        <w:tab/>
      </w:r>
      <w:r w:rsidRPr="00444883">
        <w:rPr>
          <w:rFonts w:cs="Arial"/>
          <w:sz w:val="22"/>
          <w:szCs w:val="22"/>
        </w:rPr>
        <w:t>1</w:t>
      </w:r>
      <w:r w:rsidR="00C73E38">
        <w:rPr>
          <w:rFonts w:cs="Arial"/>
          <w:sz w:val="22"/>
          <w:szCs w:val="22"/>
        </w:rPr>
        <w:tab/>
      </w:r>
      <w:r w:rsidRPr="00444883">
        <w:rPr>
          <w:rFonts w:cs="Arial"/>
          <w:sz w:val="22"/>
          <w:szCs w:val="22"/>
        </w:rPr>
        <w:t>Name und Sitz der Jagdgenossenschaft</w:t>
      </w:r>
    </w:p>
    <w:p w14:paraId="1DECEE12" w14:textId="13F89118" w:rsidR="00D64C40" w:rsidRPr="00444883" w:rsidRDefault="00D64C40" w:rsidP="00F545A9">
      <w:pPr>
        <w:tabs>
          <w:tab w:val="right" w:pos="851"/>
          <w:tab w:val="left" w:pos="993"/>
        </w:tabs>
        <w:ind w:left="426"/>
        <w:rPr>
          <w:rFonts w:cs="Arial"/>
          <w:sz w:val="22"/>
          <w:szCs w:val="22"/>
        </w:rPr>
      </w:pPr>
      <w:r w:rsidRPr="00444883">
        <w:rPr>
          <w:rFonts w:cs="Arial"/>
          <w:sz w:val="22"/>
          <w:szCs w:val="22"/>
        </w:rPr>
        <w:t>§</w:t>
      </w:r>
      <w:r w:rsidR="00C73E38">
        <w:rPr>
          <w:rFonts w:cs="Arial"/>
          <w:sz w:val="22"/>
          <w:szCs w:val="22"/>
        </w:rPr>
        <w:tab/>
      </w:r>
      <w:r w:rsidRPr="00444883">
        <w:rPr>
          <w:rFonts w:cs="Arial"/>
          <w:sz w:val="22"/>
          <w:szCs w:val="22"/>
        </w:rPr>
        <w:t>2</w:t>
      </w:r>
      <w:r w:rsidR="00C73E38">
        <w:rPr>
          <w:rFonts w:cs="Arial"/>
          <w:sz w:val="22"/>
          <w:szCs w:val="22"/>
        </w:rPr>
        <w:tab/>
      </w:r>
      <w:r w:rsidRPr="00444883">
        <w:rPr>
          <w:rFonts w:cs="Arial"/>
          <w:sz w:val="22"/>
          <w:szCs w:val="22"/>
        </w:rPr>
        <w:t>Gemeinschaftlicher Jagdbezirk</w:t>
      </w:r>
    </w:p>
    <w:p w14:paraId="57AD75C5" w14:textId="3A39F373" w:rsidR="00D64C40" w:rsidRPr="00444883" w:rsidRDefault="00D64C40" w:rsidP="00F545A9">
      <w:pPr>
        <w:tabs>
          <w:tab w:val="right" w:pos="851"/>
          <w:tab w:val="left" w:pos="993"/>
        </w:tabs>
        <w:ind w:left="426"/>
        <w:rPr>
          <w:rFonts w:cs="Arial"/>
          <w:sz w:val="22"/>
          <w:szCs w:val="22"/>
        </w:rPr>
      </w:pPr>
      <w:r w:rsidRPr="00444883">
        <w:rPr>
          <w:rFonts w:cs="Arial"/>
          <w:sz w:val="22"/>
          <w:szCs w:val="22"/>
        </w:rPr>
        <w:t>§</w:t>
      </w:r>
      <w:r w:rsidR="00C73E38">
        <w:rPr>
          <w:rFonts w:cs="Arial"/>
          <w:sz w:val="22"/>
          <w:szCs w:val="22"/>
        </w:rPr>
        <w:tab/>
      </w:r>
      <w:r w:rsidRPr="00444883">
        <w:rPr>
          <w:rFonts w:cs="Arial"/>
          <w:sz w:val="22"/>
          <w:szCs w:val="22"/>
        </w:rPr>
        <w:t>3</w:t>
      </w:r>
      <w:r w:rsidR="00C73E38">
        <w:rPr>
          <w:rFonts w:cs="Arial"/>
          <w:sz w:val="22"/>
          <w:szCs w:val="22"/>
        </w:rPr>
        <w:tab/>
      </w:r>
      <w:r w:rsidRPr="00444883">
        <w:rPr>
          <w:rFonts w:cs="Arial"/>
          <w:sz w:val="22"/>
          <w:szCs w:val="22"/>
        </w:rPr>
        <w:t>Mitglieder der Jagdgenossenschaft</w:t>
      </w:r>
    </w:p>
    <w:p w14:paraId="799795D2" w14:textId="39D1C2AA" w:rsidR="00D64C40" w:rsidRPr="00444883" w:rsidRDefault="00D64C40" w:rsidP="00F545A9">
      <w:pPr>
        <w:tabs>
          <w:tab w:val="right" w:pos="851"/>
          <w:tab w:val="left" w:pos="993"/>
        </w:tabs>
        <w:ind w:left="426"/>
        <w:rPr>
          <w:rFonts w:cs="Arial"/>
          <w:sz w:val="22"/>
          <w:szCs w:val="22"/>
        </w:rPr>
      </w:pPr>
      <w:r w:rsidRPr="00444883">
        <w:rPr>
          <w:rFonts w:cs="Arial"/>
          <w:sz w:val="22"/>
          <w:szCs w:val="22"/>
        </w:rPr>
        <w:t>§</w:t>
      </w:r>
      <w:r w:rsidR="00A76542">
        <w:rPr>
          <w:rFonts w:cs="Arial"/>
          <w:sz w:val="22"/>
          <w:szCs w:val="22"/>
        </w:rPr>
        <w:tab/>
      </w:r>
      <w:r w:rsidRPr="00444883">
        <w:rPr>
          <w:rFonts w:cs="Arial"/>
          <w:sz w:val="22"/>
          <w:szCs w:val="22"/>
        </w:rPr>
        <w:t>4</w:t>
      </w:r>
      <w:r w:rsidR="00A76542">
        <w:rPr>
          <w:rFonts w:cs="Arial"/>
          <w:sz w:val="22"/>
          <w:szCs w:val="22"/>
        </w:rPr>
        <w:tab/>
      </w:r>
      <w:r w:rsidRPr="00444883">
        <w:rPr>
          <w:rFonts w:cs="Arial"/>
          <w:sz w:val="22"/>
          <w:szCs w:val="22"/>
        </w:rPr>
        <w:t>Aufgaben der Jagdgenossenschaft</w:t>
      </w:r>
    </w:p>
    <w:p w14:paraId="064919ED" w14:textId="2855D7DE" w:rsidR="00D64C40" w:rsidRPr="00444883" w:rsidRDefault="00D64C40" w:rsidP="00F545A9">
      <w:pPr>
        <w:tabs>
          <w:tab w:val="right" w:pos="851"/>
          <w:tab w:val="left" w:pos="993"/>
        </w:tabs>
        <w:ind w:left="426"/>
        <w:rPr>
          <w:rFonts w:cs="Arial"/>
          <w:sz w:val="22"/>
          <w:szCs w:val="22"/>
        </w:rPr>
      </w:pPr>
      <w:r w:rsidRPr="00444883">
        <w:rPr>
          <w:rFonts w:cs="Arial"/>
          <w:sz w:val="22"/>
          <w:szCs w:val="22"/>
        </w:rPr>
        <w:t>§</w:t>
      </w:r>
      <w:r w:rsidR="00A76542">
        <w:rPr>
          <w:rFonts w:cs="Arial"/>
          <w:sz w:val="22"/>
          <w:szCs w:val="22"/>
        </w:rPr>
        <w:tab/>
      </w:r>
      <w:r w:rsidRPr="00444883">
        <w:rPr>
          <w:rFonts w:cs="Arial"/>
          <w:sz w:val="22"/>
          <w:szCs w:val="22"/>
        </w:rPr>
        <w:t>5</w:t>
      </w:r>
      <w:r w:rsidR="00A76542">
        <w:rPr>
          <w:rFonts w:cs="Arial"/>
          <w:sz w:val="22"/>
          <w:szCs w:val="22"/>
        </w:rPr>
        <w:tab/>
      </w:r>
      <w:r w:rsidRPr="00444883">
        <w:rPr>
          <w:rFonts w:cs="Arial"/>
          <w:sz w:val="22"/>
          <w:szCs w:val="22"/>
        </w:rPr>
        <w:t>Organe der Jagdgenossenschaft</w:t>
      </w:r>
    </w:p>
    <w:p w14:paraId="6168A1B7" w14:textId="4589B832" w:rsidR="00D64C40" w:rsidRPr="00444883" w:rsidRDefault="00D64C40" w:rsidP="00F545A9">
      <w:pPr>
        <w:tabs>
          <w:tab w:val="right" w:pos="851"/>
          <w:tab w:val="left" w:pos="993"/>
        </w:tabs>
        <w:ind w:left="426"/>
        <w:rPr>
          <w:rFonts w:cs="Arial"/>
          <w:sz w:val="22"/>
          <w:szCs w:val="22"/>
        </w:rPr>
      </w:pPr>
      <w:r w:rsidRPr="00444883">
        <w:rPr>
          <w:rFonts w:cs="Arial"/>
          <w:sz w:val="22"/>
          <w:szCs w:val="22"/>
        </w:rPr>
        <w:t>§</w:t>
      </w:r>
      <w:r w:rsidR="00A76542">
        <w:rPr>
          <w:rFonts w:cs="Arial"/>
          <w:sz w:val="22"/>
          <w:szCs w:val="22"/>
        </w:rPr>
        <w:tab/>
      </w:r>
      <w:r w:rsidRPr="00444883">
        <w:rPr>
          <w:rFonts w:cs="Arial"/>
          <w:sz w:val="22"/>
          <w:szCs w:val="22"/>
        </w:rPr>
        <w:t>6</w:t>
      </w:r>
      <w:r w:rsidR="00A76542">
        <w:rPr>
          <w:rFonts w:cs="Arial"/>
          <w:sz w:val="22"/>
          <w:szCs w:val="22"/>
        </w:rPr>
        <w:tab/>
      </w:r>
      <w:r w:rsidRPr="00444883">
        <w:rPr>
          <w:rFonts w:cs="Arial"/>
          <w:sz w:val="22"/>
          <w:szCs w:val="22"/>
        </w:rPr>
        <w:t>Versammlung der Jagdgenossen</w:t>
      </w:r>
    </w:p>
    <w:p w14:paraId="28B1D096" w14:textId="06887EC2" w:rsidR="00D64C40" w:rsidRPr="00444883" w:rsidRDefault="00D64C40" w:rsidP="00F545A9">
      <w:pPr>
        <w:tabs>
          <w:tab w:val="right" w:pos="851"/>
          <w:tab w:val="left" w:pos="993"/>
        </w:tabs>
        <w:ind w:left="426"/>
        <w:rPr>
          <w:rFonts w:cs="Arial"/>
          <w:sz w:val="22"/>
          <w:szCs w:val="22"/>
        </w:rPr>
      </w:pPr>
      <w:r w:rsidRPr="00444883">
        <w:rPr>
          <w:rFonts w:cs="Arial"/>
          <w:sz w:val="22"/>
          <w:szCs w:val="22"/>
        </w:rPr>
        <w:t>§</w:t>
      </w:r>
      <w:r w:rsidR="00A76542">
        <w:rPr>
          <w:rFonts w:cs="Arial"/>
          <w:sz w:val="22"/>
          <w:szCs w:val="22"/>
        </w:rPr>
        <w:tab/>
      </w:r>
      <w:r w:rsidRPr="00444883">
        <w:rPr>
          <w:rFonts w:cs="Arial"/>
          <w:sz w:val="22"/>
          <w:szCs w:val="22"/>
        </w:rPr>
        <w:t>7</w:t>
      </w:r>
      <w:r w:rsidR="00A76542">
        <w:rPr>
          <w:rFonts w:cs="Arial"/>
          <w:sz w:val="22"/>
          <w:szCs w:val="22"/>
        </w:rPr>
        <w:tab/>
      </w:r>
      <w:r w:rsidRPr="00444883">
        <w:rPr>
          <w:rFonts w:cs="Arial"/>
          <w:sz w:val="22"/>
          <w:szCs w:val="22"/>
        </w:rPr>
        <w:t>Durchführung der Versammlung der Jagdgenossen</w:t>
      </w:r>
    </w:p>
    <w:p w14:paraId="59166C39" w14:textId="15FAB3BC" w:rsidR="00D64C40" w:rsidRPr="00444883" w:rsidRDefault="00D64C40" w:rsidP="00F545A9">
      <w:pPr>
        <w:tabs>
          <w:tab w:val="right" w:pos="851"/>
          <w:tab w:val="left" w:pos="993"/>
        </w:tabs>
        <w:ind w:left="426"/>
        <w:rPr>
          <w:rFonts w:cs="Arial"/>
          <w:sz w:val="22"/>
          <w:szCs w:val="22"/>
        </w:rPr>
      </w:pPr>
      <w:r w:rsidRPr="00444883">
        <w:rPr>
          <w:rFonts w:cs="Arial"/>
          <w:sz w:val="22"/>
          <w:szCs w:val="22"/>
        </w:rPr>
        <w:t>§</w:t>
      </w:r>
      <w:r w:rsidR="00A76542">
        <w:rPr>
          <w:rFonts w:cs="Arial"/>
          <w:sz w:val="22"/>
          <w:szCs w:val="22"/>
        </w:rPr>
        <w:tab/>
      </w:r>
      <w:r w:rsidRPr="00444883">
        <w:rPr>
          <w:rFonts w:cs="Arial"/>
          <w:sz w:val="22"/>
          <w:szCs w:val="22"/>
        </w:rPr>
        <w:t>8</w:t>
      </w:r>
      <w:r w:rsidR="00A76542">
        <w:rPr>
          <w:rFonts w:cs="Arial"/>
          <w:sz w:val="22"/>
          <w:szCs w:val="22"/>
        </w:rPr>
        <w:tab/>
      </w:r>
      <w:r w:rsidRPr="00444883">
        <w:rPr>
          <w:rFonts w:cs="Arial"/>
          <w:sz w:val="22"/>
          <w:szCs w:val="22"/>
        </w:rPr>
        <w:t>Beschlussfassung der Versammlung der Jagdgenossen, Wahl</w:t>
      </w:r>
    </w:p>
    <w:p w14:paraId="76BC94D5" w14:textId="732E7CA7" w:rsidR="00D64C40" w:rsidRPr="00444883" w:rsidRDefault="00D64C40" w:rsidP="00F545A9">
      <w:pPr>
        <w:tabs>
          <w:tab w:val="right" w:pos="851"/>
          <w:tab w:val="left" w:pos="993"/>
        </w:tabs>
        <w:ind w:left="426"/>
        <w:rPr>
          <w:rFonts w:cs="Arial"/>
          <w:sz w:val="22"/>
          <w:szCs w:val="22"/>
        </w:rPr>
      </w:pPr>
      <w:r w:rsidRPr="00444883">
        <w:rPr>
          <w:rFonts w:cs="Arial"/>
          <w:sz w:val="22"/>
          <w:szCs w:val="22"/>
        </w:rPr>
        <w:t>§</w:t>
      </w:r>
      <w:r w:rsidR="00A76542">
        <w:rPr>
          <w:rFonts w:cs="Arial"/>
          <w:sz w:val="22"/>
          <w:szCs w:val="22"/>
        </w:rPr>
        <w:tab/>
      </w:r>
      <w:r w:rsidRPr="00444883">
        <w:rPr>
          <w:rFonts w:cs="Arial"/>
          <w:sz w:val="22"/>
          <w:szCs w:val="22"/>
        </w:rPr>
        <w:t>9</w:t>
      </w:r>
      <w:r w:rsidR="00A76542">
        <w:rPr>
          <w:rFonts w:cs="Arial"/>
          <w:sz w:val="22"/>
          <w:szCs w:val="22"/>
        </w:rPr>
        <w:tab/>
      </w:r>
      <w:r w:rsidRPr="00444883">
        <w:rPr>
          <w:rFonts w:cs="Arial"/>
          <w:sz w:val="22"/>
          <w:szCs w:val="22"/>
        </w:rPr>
        <w:t>Jagdvorstand</w:t>
      </w:r>
    </w:p>
    <w:p w14:paraId="6FB43F9F" w14:textId="61E52712" w:rsidR="00D64C40" w:rsidRPr="00444883" w:rsidRDefault="00D64C40" w:rsidP="00F545A9">
      <w:pPr>
        <w:tabs>
          <w:tab w:val="right" w:pos="851"/>
          <w:tab w:val="left" w:pos="993"/>
        </w:tabs>
        <w:ind w:left="426"/>
        <w:rPr>
          <w:rFonts w:cs="Arial"/>
          <w:sz w:val="22"/>
          <w:szCs w:val="22"/>
        </w:rPr>
      </w:pPr>
      <w:r w:rsidRPr="00444883">
        <w:rPr>
          <w:rFonts w:cs="Arial"/>
          <w:sz w:val="22"/>
          <w:szCs w:val="22"/>
        </w:rPr>
        <w:t>§</w:t>
      </w:r>
      <w:r w:rsidR="00A76542">
        <w:rPr>
          <w:rFonts w:cs="Arial"/>
          <w:sz w:val="22"/>
          <w:szCs w:val="22"/>
        </w:rPr>
        <w:tab/>
      </w:r>
      <w:r w:rsidRPr="00444883">
        <w:rPr>
          <w:rFonts w:cs="Arial"/>
          <w:sz w:val="22"/>
          <w:szCs w:val="22"/>
        </w:rPr>
        <w:t>10</w:t>
      </w:r>
      <w:r w:rsidR="00A76542">
        <w:rPr>
          <w:rFonts w:cs="Arial"/>
          <w:sz w:val="22"/>
          <w:szCs w:val="22"/>
        </w:rPr>
        <w:tab/>
      </w:r>
      <w:r w:rsidRPr="00444883">
        <w:rPr>
          <w:rFonts w:cs="Arial"/>
          <w:sz w:val="22"/>
          <w:szCs w:val="22"/>
        </w:rPr>
        <w:t>Sitzungen des Jagdvorstands</w:t>
      </w:r>
    </w:p>
    <w:p w14:paraId="39D40317" w14:textId="6408E158" w:rsidR="00D64C40" w:rsidRPr="00444883" w:rsidRDefault="00D64C40" w:rsidP="00F545A9">
      <w:pPr>
        <w:tabs>
          <w:tab w:val="right" w:pos="851"/>
          <w:tab w:val="left" w:pos="993"/>
        </w:tabs>
        <w:ind w:left="426"/>
        <w:rPr>
          <w:rFonts w:cs="Arial"/>
          <w:sz w:val="22"/>
          <w:szCs w:val="22"/>
        </w:rPr>
      </w:pPr>
      <w:r w:rsidRPr="00444883">
        <w:rPr>
          <w:rFonts w:cs="Arial"/>
          <w:sz w:val="22"/>
          <w:szCs w:val="22"/>
        </w:rPr>
        <w:t>§</w:t>
      </w:r>
      <w:r w:rsidR="00A76542">
        <w:rPr>
          <w:rFonts w:cs="Arial"/>
          <w:sz w:val="22"/>
          <w:szCs w:val="22"/>
        </w:rPr>
        <w:tab/>
      </w:r>
      <w:r w:rsidRPr="00444883">
        <w:rPr>
          <w:rFonts w:cs="Arial"/>
          <w:sz w:val="22"/>
          <w:szCs w:val="22"/>
        </w:rPr>
        <w:t>11</w:t>
      </w:r>
      <w:r w:rsidR="00A76542">
        <w:rPr>
          <w:rFonts w:cs="Arial"/>
          <w:sz w:val="22"/>
          <w:szCs w:val="22"/>
        </w:rPr>
        <w:tab/>
      </w:r>
      <w:r w:rsidRPr="00444883">
        <w:rPr>
          <w:rFonts w:cs="Arial"/>
          <w:sz w:val="22"/>
          <w:szCs w:val="22"/>
        </w:rPr>
        <w:t>Jagdvorsteher</w:t>
      </w:r>
    </w:p>
    <w:p w14:paraId="7268BE03" w14:textId="4E4568BC" w:rsidR="00D64C40" w:rsidRPr="00444883" w:rsidRDefault="00D64C40" w:rsidP="00F545A9">
      <w:pPr>
        <w:tabs>
          <w:tab w:val="right" w:pos="851"/>
          <w:tab w:val="left" w:pos="993"/>
        </w:tabs>
        <w:ind w:left="426"/>
        <w:rPr>
          <w:rFonts w:cs="Arial"/>
          <w:sz w:val="22"/>
          <w:szCs w:val="22"/>
        </w:rPr>
      </w:pPr>
      <w:r w:rsidRPr="00444883">
        <w:rPr>
          <w:rFonts w:cs="Arial"/>
          <w:sz w:val="22"/>
          <w:szCs w:val="22"/>
        </w:rPr>
        <w:t>§</w:t>
      </w:r>
      <w:r w:rsidR="00A76542">
        <w:rPr>
          <w:rFonts w:cs="Arial"/>
          <w:sz w:val="22"/>
          <w:szCs w:val="22"/>
        </w:rPr>
        <w:tab/>
      </w:r>
      <w:r w:rsidRPr="00444883">
        <w:rPr>
          <w:rFonts w:cs="Arial"/>
          <w:sz w:val="22"/>
          <w:szCs w:val="22"/>
        </w:rPr>
        <w:t>12</w:t>
      </w:r>
      <w:r w:rsidR="00A76542">
        <w:rPr>
          <w:rFonts w:cs="Arial"/>
          <w:sz w:val="22"/>
          <w:szCs w:val="22"/>
        </w:rPr>
        <w:tab/>
      </w:r>
      <w:r w:rsidRPr="00444883">
        <w:rPr>
          <w:rFonts w:cs="Arial"/>
          <w:sz w:val="22"/>
          <w:szCs w:val="22"/>
        </w:rPr>
        <w:t>Kassenführer</w:t>
      </w:r>
    </w:p>
    <w:p w14:paraId="40D5000F" w14:textId="57CFCF8F" w:rsidR="00D64C40" w:rsidRPr="00444883" w:rsidRDefault="00D64C40" w:rsidP="00F545A9">
      <w:pPr>
        <w:tabs>
          <w:tab w:val="right" w:pos="851"/>
          <w:tab w:val="left" w:pos="993"/>
        </w:tabs>
        <w:ind w:left="426"/>
        <w:rPr>
          <w:rFonts w:cs="Arial"/>
          <w:sz w:val="22"/>
          <w:szCs w:val="22"/>
        </w:rPr>
      </w:pPr>
      <w:r w:rsidRPr="00444883">
        <w:rPr>
          <w:rFonts w:cs="Arial"/>
          <w:sz w:val="22"/>
          <w:szCs w:val="22"/>
        </w:rPr>
        <w:t>§</w:t>
      </w:r>
      <w:r w:rsidR="00A76542">
        <w:rPr>
          <w:rFonts w:cs="Arial"/>
          <w:sz w:val="22"/>
          <w:szCs w:val="22"/>
        </w:rPr>
        <w:tab/>
      </w:r>
      <w:r w:rsidRPr="00444883">
        <w:rPr>
          <w:rFonts w:cs="Arial"/>
          <w:sz w:val="22"/>
          <w:szCs w:val="22"/>
        </w:rPr>
        <w:t>13</w:t>
      </w:r>
      <w:r w:rsidR="00A76542">
        <w:rPr>
          <w:rFonts w:cs="Arial"/>
          <w:sz w:val="22"/>
          <w:szCs w:val="22"/>
        </w:rPr>
        <w:tab/>
      </w:r>
      <w:r w:rsidRPr="00444883">
        <w:rPr>
          <w:rFonts w:cs="Arial"/>
          <w:sz w:val="22"/>
          <w:szCs w:val="22"/>
        </w:rPr>
        <w:t>Haushalts-, Kassen- und Rechnungswesen</w:t>
      </w:r>
    </w:p>
    <w:p w14:paraId="71B67CD9" w14:textId="5D841947" w:rsidR="00D64C40" w:rsidRPr="00444883" w:rsidRDefault="00D64C40" w:rsidP="00F545A9">
      <w:pPr>
        <w:tabs>
          <w:tab w:val="right" w:pos="851"/>
          <w:tab w:val="left" w:pos="993"/>
        </w:tabs>
        <w:ind w:left="426"/>
        <w:rPr>
          <w:rFonts w:cs="Arial"/>
          <w:sz w:val="22"/>
          <w:szCs w:val="22"/>
        </w:rPr>
      </w:pPr>
      <w:r w:rsidRPr="00444883">
        <w:rPr>
          <w:rFonts w:cs="Arial"/>
          <w:sz w:val="22"/>
          <w:szCs w:val="22"/>
        </w:rPr>
        <w:t>§</w:t>
      </w:r>
      <w:r w:rsidR="00A76542">
        <w:rPr>
          <w:rFonts w:cs="Arial"/>
          <w:sz w:val="22"/>
          <w:szCs w:val="22"/>
        </w:rPr>
        <w:tab/>
      </w:r>
      <w:r w:rsidRPr="00444883">
        <w:rPr>
          <w:rFonts w:cs="Arial"/>
          <w:sz w:val="22"/>
          <w:szCs w:val="22"/>
        </w:rPr>
        <w:t>14</w:t>
      </w:r>
      <w:r w:rsidR="00A76542">
        <w:rPr>
          <w:rFonts w:cs="Arial"/>
          <w:sz w:val="22"/>
          <w:szCs w:val="22"/>
        </w:rPr>
        <w:tab/>
      </w:r>
      <w:r w:rsidRPr="00444883">
        <w:rPr>
          <w:rFonts w:cs="Arial"/>
          <w:sz w:val="22"/>
          <w:szCs w:val="22"/>
        </w:rPr>
        <w:t>Kassenverwaltung, Geschäfts- und Wirtschaftsführung</w:t>
      </w:r>
    </w:p>
    <w:p w14:paraId="1442DF67" w14:textId="08BBAA49" w:rsidR="00D64C40" w:rsidRPr="00444883" w:rsidRDefault="00D64C40" w:rsidP="00F545A9">
      <w:pPr>
        <w:tabs>
          <w:tab w:val="right" w:pos="851"/>
          <w:tab w:val="left" w:pos="993"/>
        </w:tabs>
        <w:ind w:left="426"/>
        <w:rPr>
          <w:rFonts w:cs="Arial"/>
          <w:sz w:val="22"/>
          <w:szCs w:val="22"/>
        </w:rPr>
      </w:pPr>
      <w:r w:rsidRPr="00444883">
        <w:rPr>
          <w:rFonts w:cs="Arial"/>
          <w:sz w:val="22"/>
          <w:szCs w:val="22"/>
        </w:rPr>
        <w:t>§</w:t>
      </w:r>
      <w:r w:rsidR="00A76542">
        <w:rPr>
          <w:rFonts w:cs="Arial"/>
          <w:sz w:val="22"/>
          <w:szCs w:val="22"/>
        </w:rPr>
        <w:tab/>
      </w:r>
      <w:r w:rsidRPr="00444883">
        <w:rPr>
          <w:rFonts w:cs="Arial"/>
          <w:sz w:val="22"/>
          <w:szCs w:val="22"/>
        </w:rPr>
        <w:t>15</w:t>
      </w:r>
      <w:r w:rsidR="00A76542">
        <w:rPr>
          <w:rFonts w:cs="Arial"/>
          <w:sz w:val="22"/>
          <w:szCs w:val="22"/>
        </w:rPr>
        <w:tab/>
      </w:r>
      <w:r w:rsidRPr="00444883">
        <w:rPr>
          <w:rFonts w:cs="Arial"/>
          <w:sz w:val="22"/>
          <w:szCs w:val="22"/>
        </w:rPr>
        <w:t>Bekanntmachungen der Jagdgenossenschaft</w:t>
      </w:r>
    </w:p>
    <w:p w14:paraId="55D35575" w14:textId="197519EA" w:rsidR="00D64C40" w:rsidRDefault="00D64C40" w:rsidP="00F545A9">
      <w:pPr>
        <w:tabs>
          <w:tab w:val="right" w:pos="851"/>
          <w:tab w:val="left" w:pos="993"/>
        </w:tabs>
        <w:ind w:left="426"/>
        <w:rPr>
          <w:rFonts w:cs="Arial"/>
          <w:sz w:val="22"/>
          <w:szCs w:val="22"/>
        </w:rPr>
      </w:pPr>
      <w:r w:rsidRPr="00444883">
        <w:rPr>
          <w:rFonts w:cs="Arial"/>
          <w:sz w:val="22"/>
          <w:szCs w:val="22"/>
        </w:rPr>
        <w:t>§</w:t>
      </w:r>
      <w:r w:rsidR="00C73E38">
        <w:rPr>
          <w:rFonts w:cs="Arial"/>
          <w:sz w:val="22"/>
          <w:szCs w:val="22"/>
        </w:rPr>
        <w:tab/>
      </w:r>
      <w:r w:rsidRPr="00444883">
        <w:rPr>
          <w:rFonts w:cs="Arial"/>
          <w:sz w:val="22"/>
          <w:szCs w:val="22"/>
        </w:rPr>
        <w:t>16</w:t>
      </w:r>
      <w:r w:rsidR="00C73E38">
        <w:rPr>
          <w:rFonts w:cs="Arial"/>
          <w:sz w:val="22"/>
          <w:szCs w:val="22"/>
        </w:rPr>
        <w:tab/>
      </w:r>
      <w:r w:rsidRPr="00444883">
        <w:rPr>
          <w:rFonts w:cs="Arial"/>
          <w:sz w:val="22"/>
          <w:szCs w:val="22"/>
        </w:rPr>
        <w:t>Übergangs- und Schlussbestimmungen</w:t>
      </w:r>
    </w:p>
    <w:p w14:paraId="0C66E80C" w14:textId="7F00596A" w:rsidR="00FA4495" w:rsidRDefault="00FA4495" w:rsidP="00F545A9">
      <w:pPr>
        <w:tabs>
          <w:tab w:val="right" w:pos="851"/>
          <w:tab w:val="left" w:pos="993"/>
        </w:tabs>
        <w:ind w:left="426"/>
        <w:rPr>
          <w:rFonts w:cs="Arial"/>
          <w:sz w:val="22"/>
          <w:szCs w:val="22"/>
        </w:rPr>
      </w:pPr>
    </w:p>
    <w:p w14:paraId="4B73450C" w14:textId="77777777" w:rsidR="00FA4495" w:rsidRPr="00444883" w:rsidRDefault="00FA4495" w:rsidP="00F545A9">
      <w:pPr>
        <w:tabs>
          <w:tab w:val="right" w:pos="851"/>
          <w:tab w:val="left" w:pos="993"/>
        </w:tabs>
        <w:ind w:left="426"/>
        <w:rPr>
          <w:rFonts w:cs="Arial"/>
          <w:sz w:val="22"/>
          <w:szCs w:val="22"/>
        </w:rPr>
      </w:pPr>
    </w:p>
    <w:p w14:paraId="3F44C9FC" w14:textId="77777777" w:rsidR="00D64C40" w:rsidRPr="00444883" w:rsidRDefault="00D64C40" w:rsidP="00444883">
      <w:pPr>
        <w:ind w:left="426"/>
        <w:rPr>
          <w:rFonts w:cs="Arial"/>
          <w:sz w:val="22"/>
          <w:szCs w:val="22"/>
        </w:rPr>
      </w:pPr>
    </w:p>
    <w:p w14:paraId="6B96F944" w14:textId="11F37AEA" w:rsidR="00D64C40" w:rsidRPr="00444883" w:rsidRDefault="004F1296" w:rsidP="00444883">
      <w:pPr>
        <w:pStyle w:val="berschrift1"/>
        <w:keepNext w:val="0"/>
        <w:keepLines w:val="0"/>
        <w:spacing w:before="0" w:line="240" w:lineRule="auto"/>
        <w:ind w:left="426"/>
        <w:jc w:val="center"/>
        <w:rPr>
          <w:rFonts w:cs="Arial"/>
          <w:b w:val="0"/>
          <w:color w:val="auto"/>
          <w:sz w:val="22"/>
          <w:szCs w:val="22"/>
        </w:rPr>
      </w:pPr>
      <w:bookmarkStart w:id="2" w:name="_Toc52287539"/>
      <w:r w:rsidRPr="00444883">
        <w:rPr>
          <w:rFonts w:cs="Arial"/>
          <w:b w:val="0"/>
          <w:color w:val="auto"/>
          <w:sz w:val="22"/>
          <w:szCs w:val="22"/>
        </w:rPr>
        <w:t>§</w:t>
      </w:r>
      <w:r w:rsidR="00413D9F">
        <w:rPr>
          <w:rFonts w:cs="Arial"/>
          <w:b w:val="0"/>
          <w:color w:val="auto"/>
          <w:sz w:val="22"/>
          <w:szCs w:val="22"/>
        </w:rPr>
        <w:t> </w:t>
      </w:r>
      <w:r w:rsidRPr="00444883">
        <w:rPr>
          <w:rFonts w:cs="Arial"/>
          <w:b w:val="0"/>
          <w:color w:val="auto"/>
          <w:sz w:val="22"/>
          <w:szCs w:val="22"/>
        </w:rPr>
        <w:t>1</w:t>
      </w:r>
      <w:bookmarkEnd w:id="0"/>
    </w:p>
    <w:p w14:paraId="63104198" w14:textId="2F02E0E2" w:rsidR="004F1296" w:rsidRPr="00444883" w:rsidRDefault="004F1296" w:rsidP="00444883">
      <w:pPr>
        <w:pStyle w:val="berschrift1"/>
        <w:keepNext w:val="0"/>
        <w:keepLines w:val="0"/>
        <w:spacing w:before="0" w:line="240" w:lineRule="auto"/>
        <w:ind w:left="426"/>
        <w:jc w:val="center"/>
        <w:rPr>
          <w:rFonts w:cs="Arial"/>
          <w:b w:val="0"/>
          <w:color w:val="auto"/>
          <w:sz w:val="22"/>
          <w:szCs w:val="22"/>
        </w:rPr>
      </w:pPr>
      <w:r w:rsidRPr="00444883">
        <w:rPr>
          <w:rFonts w:cs="Arial"/>
          <w:b w:val="0"/>
          <w:color w:val="auto"/>
          <w:sz w:val="22"/>
          <w:szCs w:val="22"/>
        </w:rPr>
        <w:t>Name und Sitz der Jagdgenossenschaft</w:t>
      </w:r>
      <w:bookmarkEnd w:id="2"/>
    </w:p>
    <w:p w14:paraId="1C7A14B9" w14:textId="77777777" w:rsidR="00DA1D69" w:rsidRPr="00444883" w:rsidRDefault="00DA1D69" w:rsidP="00444883">
      <w:pPr>
        <w:ind w:left="426"/>
        <w:rPr>
          <w:rFonts w:cs="Arial"/>
          <w:sz w:val="22"/>
          <w:szCs w:val="22"/>
          <w:lang w:eastAsia="en-US"/>
        </w:rPr>
      </w:pPr>
    </w:p>
    <w:p w14:paraId="2F4A7B75" w14:textId="77777777" w:rsidR="00F34F19" w:rsidRDefault="004F1296" w:rsidP="00444883">
      <w:pPr>
        <w:tabs>
          <w:tab w:val="left" w:pos="851"/>
        </w:tabs>
        <w:ind w:left="426"/>
        <w:jc w:val="both"/>
        <w:rPr>
          <w:rFonts w:cs="Arial"/>
          <w:sz w:val="22"/>
          <w:szCs w:val="22"/>
        </w:rPr>
      </w:pPr>
      <w:r w:rsidRPr="003F0265">
        <w:rPr>
          <w:rFonts w:cs="Arial"/>
          <w:sz w:val="22"/>
          <w:szCs w:val="22"/>
        </w:rPr>
        <w:t>(1)</w:t>
      </w:r>
      <w:r w:rsidR="00DA1D69" w:rsidRPr="00444883">
        <w:rPr>
          <w:rFonts w:cs="Arial"/>
          <w:sz w:val="22"/>
          <w:szCs w:val="22"/>
        </w:rPr>
        <w:tab/>
      </w:r>
    </w:p>
    <w:p w14:paraId="01B15092" w14:textId="1D2BAAF7" w:rsidR="004F1296" w:rsidRPr="003F0265" w:rsidRDefault="004F1296" w:rsidP="00444883">
      <w:pPr>
        <w:tabs>
          <w:tab w:val="left" w:pos="851"/>
        </w:tabs>
        <w:ind w:left="426"/>
        <w:jc w:val="both"/>
        <w:rPr>
          <w:rFonts w:cs="Arial"/>
          <w:sz w:val="22"/>
          <w:szCs w:val="22"/>
        </w:rPr>
      </w:pPr>
      <w:r w:rsidRPr="00444883">
        <w:rPr>
          <w:rFonts w:cs="Arial"/>
          <w:sz w:val="22"/>
          <w:szCs w:val="22"/>
        </w:rPr>
        <w:t xml:space="preserve">Die Jagdgenossenschaft des gemeinschaftlichen Jagdbezirks </w:t>
      </w:r>
      <w:r w:rsidR="00CE3922">
        <w:rPr>
          <w:rFonts w:cs="Arial"/>
          <w:sz w:val="22"/>
          <w:szCs w:val="22"/>
        </w:rPr>
        <w:t xml:space="preserve">Bad Salzungen </w:t>
      </w:r>
      <w:r w:rsidRPr="00444883">
        <w:rPr>
          <w:rFonts w:cs="Arial"/>
          <w:sz w:val="22"/>
          <w:szCs w:val="22"/>
        </w:rPr>
        <w:t xml:space="preserve">ist eine Körperschaft des öffentlichen Rechts nach § </w:t>
      </w:r>
      <w:hyperlink r:id="rId8" w:anchor="p11" w:history="1">
        <w:r w:rsidRPr="00444883">
          <w:rPr>
            <w:rFonts w:cs="Arial"/>
            <w:sz w:val="22"/>
            <w:szCs w:val="22"/>
          </w:rPr>
          <w:t>11</w:t>
        </w:r>
      </w:hyperlink>
      <w:r w:rsidRPr="003F0265">
        <w:rPr>
          <w:rFonts w:cs="Arial"/>
          <w:sz w:val="22"/>
          <w:szCs w:val="22"/>
        </w:rPr>
        <w:t xml:space="preserve"> Abs. 1 des Thüringer Jagdgesetzes (ThJG). Sie führt den Namen </w:t>
      </w:r>
      <w:r w:rsidR="00413D9F" w:rsidRPr="00444883">
        <w:rPr>
          <w:rFonts w:cs="Arial"/>
          <w:sz w:val="22"/>
          <w:szCs w:val="22"/>
        </w:rPr>
        <w:t>„</w:t>
      </w:r>
      <w:r w:rsidRPr="003F0265">
        <w:rPr>
          <w:rFonts w:cs="Arial"/>
          <w:sz w:val="22"/>
          <w:szCs w:val="22"/>
        </w:rPr>
        <w:t xml:space="preserve">Jagdgenossenschaft </w:t>
      </w:r>
      <w:r w:rsidR="00A30207">
        <w:rPr>
          <w:rFonts w:cs="Arial"/>
          <w:sz w:val="22"/>
          <w:szCs w:val="22"/>
        </w:rPr>
        <w:t>Bad Salzungen</w:t>
      </w:r>
      <w:r w:rsidR="00413D9F">
        <w:rPr>
          <w:rFonts w:cs="Arial"/>
          <w:sz w:val="22"/>
          <w:szCs w:val="22"/>
        </w:rPr>
        <w:t>“</w:t>
      </w:r>
      <w:r w:rsidR="00CE3922">
        <w:rPr>
          <w:rFonts w:cs="Arial"/>
          <w:sz w:val="22"/>
          <w:szCs w:val="22"/>
        </w:rPr>
        <w:t xml:space="preserve"> und </w:t>
      </w:r>
      <w:r w:rsidR="0062613A">
        <w:rPr>
          <w:rFonts w:cs="Arial"/>
          <w:sz w:val="22"/>
          <w:szCs w:val="22"/>
        </w:rPr>
        <w:t>hat ihren Sitz in Bad Salzungen.</w:t>
      </w:r>
    </w:p>
    <w:p w14:paraId="746900BC" w14:textId="77777777" w:rsidR="00B866A6" w:rsidRPr="00444883" w:rsidRDefault="00B866A6" w:rsidP="00444883">
      <w:pPr>
        <w:tabs>
          <w:tab w:val="left" w:pos="426"/>
        </w:tabs>
        <w:ind w:left="426"/>
        <w:jc w:val="both"/>
        <w:rPr>
          <w:rFonts w:cs="Arial"/>
          <w:sz w:val="22"/>
          <w:szCs w:val="22"/>
        </w:rPr>
      </w:pPr>
    </w:p>
    <w:p w14:paraId="56954135" w14:textId="77777777" w:rsidR="00F34F19" w:rsidRDefault="004F1296" w:rsidP="00444883">
      <w:pPr>
        <w:tabs>
          <w:tab w:val="left" w:pos="851"/>
        </w:tabs>
        <w:ind w:left="426"/>
        <w:jc w:val="both"/>
        <w:rPr>
          <w:rFonts w:cs="Arial"/>
          <w:sz w:val="22"/>
          <w:szCs w:val="22"/>
        </w:rPr>
      </w:pPr>
      <w:r w:rsidRPr="00444883">
        <w:rPr>
          <w:rFonts w:cs="Arial"/>
          <w:sz w:val="22"/>
          <w:szCs w:val="22"/>
        </w:rPr>
        <w:t>(2)</w:t>
      </w:r>
      <w:r w:rsidR="00DA1D69" w:rsidRPr="00444883">
        <w:rPr>
          <w:rFonts w:cs="Arial"/>
          <w:sz w:val="22"/>
          <w:szCs w:val="22"/>
        </w:rPr>
        <w:tab/>
      </w:r>
    </w:p>
    <w:p w14:paraId="0A6C972E" w14:textId="576EF40B" w:rsidR="004F1296" w:rsidRPr="00444883" w:rsidRDefault="004F1296" w:rsidP="00444883">
      <w:pPr>
        <w:tabs>
          <w:tab w:val="left" w:pos="851"/>
        </w:tabs>
        <w:ind w:left="426"/>
        <w:jc w:val="both"/>
        <w:rPr>
          <w:rFonts w:cs="Arial"/>
          <w:sz w:val="22"/>
          <w:szCs w:val="22"/>
        </w:rPr>
      </w:pPr>
      <w:r w:rsidRPr="00444883">
        <w:rPr>
          <w:rFonts w:cs="Arial"/>
          <w:sz w:val="22"/>
          <w:szCs w:val="22"/>
        </w:rPr>
        <w:t xml:space="preserve">Aufsichtsbehörde ist die zuständige </w:t>
      </w:r>
      <w:r w:rsidR="00DA1D69" w:rsidRPr="00444883">
        <w:rPr>
          <w:rFonts w:cs="Arial"/>
          <w:sz w:val="22"/>
          <w:szCs w:val="22"/>
        </w:rPr>
        <w:t>u</w:t>
      </w:r>
      <w:r w:rsidRPr="00444883">
        <w:rPr>
          <w:rFonts w:cs="Arial"/>
          <w:sz w:val="22"/>
          <w:szCs w:val="22"/>
        </w:rPr>
        <w:t>ntere Jagdbehörde.</w:t>
      </w:r>
      <w:bookmarkStart w:id="3" w:name="an1p2"/>
    </w:p>
    <w:p w14:paraId="7F4674FD" w14:textId="77777777" w:rsidR="00B866A6" w:rsidRPr="00444883" w:rsidRDefault="00B866A6" w:rsidP="00444883">
      <w:pPr>
        <w:pStyle w:val="berschrift1"/>
        <w:keepNext w:val="0"/>
        <w:keepLines w:val="0"/>
        <w:spacing w:before="0" w:line="240" w:lineRule="auto"/>
        <w:ind w:left="426"/>
        <w:jc w:val="center"/>
        <w:rPr>
          <w:rFonts w:cs="Arial"/>
          <w:b w:val="0"/>
          <w:color w:val="auto"/>
          <w:sz w:val="22"/>
          <w:szCs w:val="22"/>
        </w:rPr>
      </w:pPr>
      <w:bookmarkStart w:id="4" w:name="_Toc52287540"/>
    </w:p>
    <w:p w14:paraId="5A777DD5" w14:textId="2E35C1C5" w:rsidR="00B866A6" w:rsidRPr="00444883" w:rsidRDefault="004F1296" w:rsidP="00444883">
      <w:pPr>
        <w:pStyle w:val="berschrift1"/>
        <w:keepNext w:val="0"/>
        <w:keepLines w:val="0"/>
        <w:spacing w:before="0" w:line="240" w:lineRule="auto"/>
        <w:ind w:left="426"/>
        <w:jc w:val="center"/>
        <w:rPr>
          <w:rFonts w:cs="Arial"/>
          <w:b w:val="0"/>
          <w:color w:val="auto"/>
          <w:sz w:val="22"/>
          <w:szCs w:val="22"/>
        </w:rPr>
      </w:pPr>
      <w:r w:rsidRPr="00444883">
        <w:rPr>
          <w:rFonts w:cs="Arial"/>
          <w:b w:val="0"/>
          <w:color w:val="auto"/>
          <w:sz w:val="22"/>
          <w:szCs w:val="22"/>
        </w:rPr>
        <w:t>§ 2</w:t>
      </w:r>
      <w:bookmarkEnd w:id="3"/>
    </w:p>
    <w:p w14:paraId="223805F0" w14:textId="013597CA" w:rsidR="00B866A6" w:rsidRPr="00444883" w:rsidRDefault="004F1296" w:rsidP="00444883">
      <w:pPr>
        <w:pStyle w:val="berschrift1"/>
        <w:keepNext w:val="0"/>
        <w:keepLines w:val="0"/>
        <w:spacing w:before="0" w:line="240" w:lineRule="auto"/>
        <w:ind w:left="426"/>
        <w:jc w:val="center"/>
        <w:rPr>
          <w:rFonts w:cs="Arial"/>
          <w:b w:val="0"/>
          <w:color w:val="auto"/>
          <w:sz w:val="22"/>
          <w:szCs w:val="22"/>
        </w:rPr>
      </w:pPr>
      <w:r w:rsidRPr="00444883">
        <w:rPr>
          <w:rFonts w:cs="Arial"/>
          <w:b w:val="0"/>
          <w:color w:val="auto"/>
          <w:sz w:val="22"/>
          <w:szCs w:val="22"/>
        </w:rPr>
        <w:t xml:space="preserve">Gemeinschaftlicher </w:t>
      </w:r>
      <w:bookmarkEnd w:id="4"/>
      <w:r w:rsidR="00CE3922">
        <w:rPr>
          <w:rFonts w:cs="Arial"/>
          <w:b w:val="0"/>
          <w:color w:val="auto"/>
          <w:sz w:val="22"/>
          <w:szCs w:val="22"/>
        </w:rPr>
        <w:t>Jagdbezirk</w:t>
      </w:r>
    </w:p>
    <w:p w14:paraId="02F084A7" w14:textId="5F576D7E" w:rsidR="004F1296" w:rsidRPr="00444883" w:rsidRDefault="004F1296" w:rsidP="00444883">
      <w:pPr>
        <w:pStyle w:val="berschrift1"/>
        <w:keepNext w:val="0"/>
        <w:keepLines w:val="0"/>
        <w:spacing w:before="0" w:line="240" w:lineRule="auto"/>
        <w:ind w:left="426"/>
        <w:jc w:val="center"/>
        <w:rPr>
          <w:rFonts w:cs="Arial"/>
          <w:color w:val="auto"/>
          <w:sz w:val="22"/>
          <w:szCs w:val="22"/>
        </w:rPr>
      </w:pPr>
    </w:p>
    <w:p w14:paraId="068120A0" w14:textId="77777777" w:rsidR="00F34F19" w:rsidRDefault="004F1296" w:rsidP="00F34F19">
      <w:pPr>
        <w:tabs>
          <w:tab w:val="left" w:pos="851"/>
        </w:tabs>
        <w:ind w:left="426"/>
        <w:jc w:val="both"/>
        <w:rPr>
          <w:rFonts w:cs="Arial"/>
          <w:sz w:val="22"/>
          <w:szCs w:val="22"/>
        </w:rPr>
      </w:pPr>
      <w:r w:rsidRPr="00444883">
        <w:rPr>
          <w:rFonts w:cs="Arial"/>
          <w:sz w:val="22"/>
          <w:szCs w:val="22"/>
        </w:rPr>
        <w:t>(1)</w:t>
      </w:r>
      <w:r w:rsidR="00DA1D69" w:rsidRPr="00444883">
        <w:rPr>
          <w:rFonts w:cs="Arial"/>
          <w:sz w:val="22"/>
          <w:szCs w:val="22"/>
        </w:rPr>
        <w:tab/>
      </w:r>
    </w:p>
    <w:p w14:paraId="3BC82C0B" w14:textId="245EC4EF" w:rsidR="004F1296" w:rsidRPr="00444883" w:rsidRDefault="004F1296" w:rsidP="00F34F19">
      <w:pPr>
        <w:tabs>
          <w:tab w:val="left" w:pos="851"/>
        </w:tabs>
        <w:ind w:left="426"/>
        <w:jc w:val="both"/>
        <w:rPr>
          <w:rFonts w:cs="Arial"/>
          <w:sz w:val="22"/>
          <w:szCs w:val="22"/>
        </w:rPr>
      </w:pPr>
      <w:r w:rsidRPr="00444883">
        <w:rPr>
          <w:rFonts w:cs="Arial"/>
          <w:sz w:val="22"/>
          <w:szCs w:val="22"/>
        </w:rPr>
        <w:lastRenderedPageBreak/>
        <w:t xml:space="preserve">Der gemeinschaftliche Jagdbezirk umfasst nach § </w:t>
      </w:r>
      <w:r w:rsidR="00B866A6" w:rsidRPr="00444883">
        <w:rPr>
          <w:rFonts w:cs="Arial"/>
          <w:sz w:val="22"/>
          <w:szCs w:val="22"/>
        </w:rPr>
        <w:t>8</w:t>
      </w:r>
      <w:r w:rsidRPr="003F0265">
        <w:rPr>
          <w:rFonts w:cs="Arial"/>
          <w:sz w:val="22"/>
          <w:szCs w:val="22"/>
        </w:rPr>
        <w:t xml:space="preserve"> des Bundesjagdgesetzes, mit Ausnahme der Eigenjagdbezirke</w:t>
      </w:r>
      <w:r w:rsidR="00910139">
        <w:rPr>
          <w:rFonts w:cs="Arial"/>
          <w:sz w:val="22"/>
          <w:szCs w:val="22"/>
        </w:rPr>
        <w:t>,</w:t>
      </w:r>
      <w:r w:rsidRPr="003F0265">
        <w:rPr>
          <w:rFonts w:cs="Arial"/>
          <w:sz w:val="22"/>
          <w:szCs w:val="22"/>
        </w:rPr>
        <w:t xml:space="preserve"> alle beja</w:t>
      </w:r>
      <w:r w:rsidRPr="00444883">
        <w:rPr>
          <w:rFonts w:cs="Arial"/>
          <w:sz w:val="22"/>
          <w:szCs w:val="22"/>
        </w:rPr>
        <w:t>gbaren Grundflächen</w:t>
      </w:r>
      <w:r w:rsidR="00CE3922">
        <w:rPr>
          <w:rFonts w:cs="Arial"/>
          <w:sz w:val="22"/>
          <w:szCs w:val="22"/>
        </w:rPr>
        <w:t xml:space="preserve">, </w:t>
      </w:r>
      <w:r w:rsidR="00AF11D6">
        <w:rPr>
          <w:rFonts w:cs="Arial"/>
          <w:sz w:val="22"/>
          <w:szCs w:val="22"/>
        </w:rPr>
        <w:t xml:space="preserve">der </w:t>
      </w:r>
      <w:r w:rsidR="00CE3922">
        <w:rPr>
          <w:rFonts w:cs="Arial"/>
          <w:sz w:val="22"/>
          <w:szCs w:val="22"/>
        </w:rPr>
        <w:t xml:space="preserve">Gemarkungen </w:t>
      </w:r>
      <w:r w:rsidR="00A30207">
        <w:rPr>
          <w:rFonts w:cs="Arial"/>
          <w:sz w:val="22"/>
          <w:szCs w:val="22"/>
        </w:rPr>
        <w:t>Kaltenborn,</w:t>
      </w:r>
      <w:r w:rsidR="00CE3922" w:rsidRPr="00C75362">
        <w:rPr>
          <w:rFonts w:cs="Arial"/>
          <w:sz w:val="22"/>
          <w:szCs w:val="22"/>
        </w:rPr>
        <w:t xml:space="preserve"> </w:t>
      </w:r>
      <w:r w:rsidR="00A30207">
        <w:rPr>
          <w:rFonts w:cs="Arial"/>
          <w:sz w:val="22"/>
          <w:szCs w:val="22"/>
        </w:rPr>
        <w:t>Hohleborn</w:t>
      </w:r>
      <w:r w:rsidR="00F34F19">
        <w:rPr>
          <w:rFonts w:cs="Arial"/>
          <w:sz w:val="22"/>
          <w:szCs w:val="22"/>
        </w:rPr>
        <w:t>,</w:t>
      </w:r>
      <w:r w:rsidR="00CE3922">
        <w:rPr>
          <w:rFonts w:cs="Arial"/>
          <w:sz w:val="22"/>
          <w:szCs w:val="22"/>
        </w:rPr>
        <w:t xml:space="preserve"> </w:t>
      </w:r>
      <w:r w:rsidR="00A30207">
        <w:rPr>
          <w:rFonts w:cs="Arial"/>
          <w:sz w:val="22"/>
          <w:szCs w:val="22"/>
        </w:rPr>
        <w:t>Langenfeld</w:t>
      </w:r>
      <w:r w:rsidR="00F34F19">
        <w:rPr>
          <w:rFonts w:cs="Arial"/>
          <w:sz w:val="22"/>
          <w:szCs w:val="22"/>
        </w:rPr>
        <w:t>, Kloster, Allendorf</w:t>
      </w:r>
      <w:r w:rsidR="00D31EFC">
        <w:rPr>
          <w:rFonts w:cs="Arial"/>
          <w:sz w:val="22"/>
          <w:szCs w:val="22"/>
        </w:rPr>
        <w:t xml:space="preserve"> und </w:t>
      </w:r>
      <w:r w:rsidR="00704E19">
        <w:rPr>
          <w:rFonts w:cs="Arial"/>
          <w:sz w:val="22"/>
          <w:szCs w:val="22"/>
        </w:rPr>
        <w:t>Bad Salzungen</w:t>
      </w:r>
      <w:r w:rsidR="001F4BD5">
        <w:rPr>
          <w:rFonts w:cs="Arial"/>
          <w:sz w:val="22"/>
          <w:szCs w:val="22"/>
        </w:rPr>
        <w:t xml:space="preserve">, </w:t>
      </w:r>
      <w:r w:rsidRPr="00444883">
        <w:rPr>
          <w:rFonts w:cs="Arial"/>
          <w:sz w:val="22"/>
          <w:szCs w:val="22"/>
        </w:rPr>
        <w:t>zuzüglich der angegliederten und abzüglich der abgetrennten bejagbaren Grundflächen.</w:t>
      </w:r>
    </w:p>
    <w:p w14:paraId="377FB084" w14:textId="77777777" w:rsidR="00B866A6" w:rsidRPr="00444883" w:rsidRDefault="00B866A6" w:rsidP="00444883">
      <w:pPr>
        <w:ind w:left="426"/>
        <w:jc w:val="both"/>
        <w:rPr>
          <w:rFonts w:cs="Arial"/>
          <w:sz w:val="22"/>
          <w:szCs w:val="22"/>
        </w:rPr>
      </w:pPr>
    </w:p>
    <w:p w14:paraId="36977C1B" w14:textId="77777777" w:rsidR="00F34F19" w:rsidRDefault="004F1296" w:rsidP="00CE3922">
      <w:pPr>
        <w:tabs>
          <w:tab w:val="left" w:pos="851"/>
        </w:tabs>
        <w:ind w:left="709" w:hanging="283"/>
        <w:jc w:val="both"/>
        <w:rPr>
          <w:rFonts w:cs="Arial"/>
          <w:sz w:val="22"/>
          <w:szCs w:val="22"/>
        </w:rPr>
      </w:pPr>
      <w:r w:rsidRPr="00444883">
        <w:rPr>
          <w:rFonts w:cs="Arial"/>
          <w:sz w:val="22"/>
          <w:szCs w:val="22"/>
        </w:rPr>
        <w:t>(2)</w:t>
      </w:r>
      <w:r w:rsidR="00CE3922">
        <w:rPr>
          <w:rFonts w:cs="Arial"/>
          <w:sz w:val="22"/>
          <w:szCs w:val="22"/>
        </w:rPr>
        <w:tab/>
      </w:r>
      <w:r w:rsidR="00B866A6" w:rsidRPr="00444883">
        <w:rPr>
          <w:rFonts w:cs="Arial"/>
          <w:sz w:val="22"/>
          <w:szCs w:val="22"/>
        </w:rPr>
        <w:tab/>
      </w:r>
    </w:p>
    <w:p w14:paraId="272B6944" w14:textId="08321F2B" w:rsidR="00B866A6" w:rsidRDefault="004F1296" w:rsidP="002152D5">
      <w:pPr>
        <w:tabs>
          <w:tab w:val="left" w:pos="851"/>
        </w:tabs>
        <w:ind w:left="426"/>
        <w:jc w:val="both"/>
        <w:rPr>
          <w:rFonts w:cs="Arial"/>
          <w:sz w:val="22"/>
          <w:szCs w:val="22"/>
        </w:rPr>
      </w:pPr>
      <w:r w:rsidRPr="00CE3922">
        <w:rPr>
          <w:rFonts w:cs="Arial"/>
          <w:sz w:val="22"/>
          <w:szCs w:val="22"/>
        </w:rPr>
        <w:t xml:space="preserve">Der gemeinschaftliche Jagdbezirk </w:t>
      </w:r>
      <w:r w:rsidR="00D31EFC">
        <w:rPr>
          <w:rFonts w:cs="Arial"/>
          <w:sz w:val="22"/>
          <w:szCs w:val="22"/>
        </w:rPr>
        <w:t xml:space="preserve">wird durch </w:t>
      </w:r>
      <w:r w:rsidR="00D31EFC" w:rsidRPr="00D31EFC">
        <w:rPr>
          <w:rFonts w:cs="Arial"/>
          <w:sz w:val="22"/>
          <w:szCs w:val="22"/>
        </w:rPr>
        <w:t>die in der Anlage enthaltene Lagekarte</w:t>
      </w:r>
      <w:r w:rsidR="00D31EFC">
        <w:rPr>
          <w:rFonts w:cs="Arial"/>
          <w:sz w:val="22"/>
          <w:szCs w:val="22"/>
        </w:rPr>
        <w:t xml:space="preserve"> be</w:t>
      </w:r>
      <w:r w:rsidR="00CE3922" w:rsidRPr="00CE3922">
        <w:rPr>
          <w:rFonts w:cs="Arial"/>
          <w:sz w:val="22"/>
          <w:szCs w:val="22"/>
        </w:rPr>
        <w:t>schrieben.</w:t>
      </w:r>
    </w:p>
    <w:p w14:paraId="1C952235" w14:textId="77777777" w:rsidR="00CE3922" w:rsidRPr="00444883" w:rsidRDefault="00CE3922" w:rsidP="00CE3922">
      <w:pPr>
        <w:tabs>
          <w:tab w:val="left" w:pos="851"/>
        </w:tabs>
        <w:ind w:left="709" w:hanging="283"/>
        <w:jc w:val="both"/>
        <w:rPr>
          <w:rFonts w:cs="Arial"/>
          <w:sz w:val="22"/>
          <w:szCs w:val="22"/>
        </w:rPr>
      </w:pPr>
    </w:p>
    <w:p w14:paraId="335AE284" w14:textId="77777777" w:rsidR="00B866A6" w:rsidRPr="00CE3922" w:rsidRDefault="004F1296" w:rsidP="00444883">
      <w:pPr>
        <w:pStyle w:val="berschrift1"/>
        <w:keepNext w:val="0"/>
        <w:keepLines w:val="0"/>
        <w:spacing w:before="0" w:line="240" w:lineRule="auto"/>
        <w:ind w:left="426"/>
        <w:jc w:val="center"/>
        <w:rPr>
          <w:rFonts w:cs="Arial"/>
          <w:b w:val="0"/>
          <w:color w:val="auto"/>
          <w:sz w:val="22"/>
          <w:szCs w:val="22"/>
        </w:rPr>
      </w:pPr>
      <w:bookmarkStart w:id="5" w:name="an1p3"/>
      <w:bookmarkStart w:id="6" w:name="_Toc52287541"/>
      <w:r w:rsidRPr="00CE3922">
        <w:rPr>
          <w:rFonts w:cs="Arial"/>
          <w:b w:val="0"/>
          <w:color w:val="auto"/>
          <w:sz w:val="22"/>
          <w:szCs w:val="22"/>
        </w:rPr>
        <w:t>§ 3</w:t>
      </w:r>
      <w:bookmarkEnd w:id="5"/>
    </w:p>
    <w:p w14:paraId="56BF70D0" w14:textId="0FE87EE8" w:rsidR="00B866A6" w:rsidRPr="00444883" w:rsidRDefault="004F1296" w:rsidP="00444883">
      <w:pPr>
        <w:pStyle w:val="berschrift1"/>
        <w:keepNext w:val="0"/>
        <w:keepLines w:val="0"/>
        <w:spacing w:before="0" w:line="240" w:lineRule="auto"/>
        <w:ind w:left="426"/>
        <w:jc w:val="center"/>
        <w:rPr>
          <w:rFonts w:cs="Arial"/>
          <w:b w:val="0"/>
          <w:color w:val="auto"/>
          <w:sz w:val="22"/>
          <w:szCs w:val="22"/>
        </w:rPr>
      </w:pPr>
      <w:r w:rsidRPr="00444883">
        <w:rPr>
          <w:rFonts w:cs="Arial"/>
          <w:b w:val="0"/>
          <w:color w:val="auto"/>
          <w:sz w:val="22"/>
          <w:szCs w:val="22"/>
        </w:rPr>
        <w:t>Mitglieder der Jagdgenossenschaft</w:t>
      </w:r>
      <w:bookmarkEnd w:id="6"/>
    </w:p>
    <w:p w14:paraId="2098CD72" w14:textId="65594FAA" w:rsidR="004F1296" w:rsidRPr="00444883" w:rsidRDefault="004F1296" w:rsidP="00444883">
      <w:pPr>
        <w:pStyle w:val="berschrift1"/>
        <w:keepNext w:val="0"/>
        <w:keepLines w:val="0"/>
        <w:spacing w:before="0" w:line="240" w:lineRule="auto"/>
        <w:ind w:left="426"/>
        <w:jc w:val="center"/>
        <w:rPr>
          <w:rFonts w:cs="Arial"/>
          <w:b w:val="0"/>
          <w:color w:val="auto"/>
          <w:sz w:val="22"/>
          <w:szCs w:val="22"/>
        </w:rPr>
      </w:pPr>
    </w:p>
    <w:p w14:paraId="2CC40E93" w14:textId="77777777" w:rsidR="00F34F19" w:rsidRDefault="004F1296" w:rsidP="00444883">
      <w:pPr>
        <w:tabs>
          <w:tab w:val="left" w:pos="851"/>
        </w:tabs>
        <w:ind w:left="426"/>
        <w:jc w:val="both"/>
        <w:rPr>
          <w:rFonts w:cs="Arial"/>
          <w:sz w:val="22"/>
          <w:szCs w:val="22"/>
        </w:rPr>
      </w:pPr>
      <w:r w:rsidRPr="003F0265">
        <w:rPr>
          <w:rFonts w:cs="Arial"/>
          <w:sz w:val="22"/>
          <w:szCs w:val="22"/>
        </w:rPr>
        <w:t>(1)</w:t>
      </w:r>
      <w:r w:rsidR="00B866A6" w:rsidRPr="00444883">
        <w:rPr>
          <w:rFonts w:cs="Arial"/>
          <w:sz w:val="22"/>
          <w:szCs w:val="22"/>
        </w:rPr>
        <w:tab/>
      </w:r>
    </w:p>
    <w:p w14:paraId="210E52C0" w14:textId="4B739911" w:rsidR="004F1296" w:rsidRDefault="004F1296" w:rsidP="00444883">
      <w:pPr>
        <w:tabs>
          <w:tab w:val="left" w:pos="851"/>
        </w:tabs>
        <w:ind w:left="426"/>
        <w:jc w:val="both"/>
        <w:rPr>
          <w:rFonts w:cs="Arial"/>
          <w:sz w:val="22"/>
          <w:szCs w:val="22"/>
        </w:rPr>
      </w:pPr>
      <w:r w:rsidRPr="00444883">
        <w:rPr>
          <w:rFonts w:cs="Arial"/>
          <w:sz w:val="22"/>
          <w:szCs w:val="22"/>
        </w:rPr>
        <w:t xml:space="preserve">Mitglieder der Jagdgenossenschaft (Jagdgenossen) sind die Eigentümer der bejagbaren Grundflächen, die den gemeinschaftlichen Jagdbezirk bilden. Eigentümer von Grundflächen des gemeinschaftlichen Jagdbezirks, auf denen die Jagd nicht ausgeübt werden darf, gehören nach § </w:t>
      </w:r>
      <w:hyperlink r:id="rId9" w:anchor="p9" w:history="1">
        <w:r w:rsidRPr="00444883">
          <w:rPr>
            <w:rFonts w:cs="Arial"/>
            <w:sz w:val="22"/>
            <w:szCs w:val="22"/>
          </w:rPr>
          <w:t>9</w:t>
        </w:r>
      </w:hyperlink>
      <w:r w:rsidRPr="003F0265">
        <w:rPr>
          <w:rFonts w:cs="Arial"/>
          <w:sz w:val="22"/>
          <w:szCs w:val="22"/>
        </w:rPr>
        <w:t xml:space="preserve"> Abs. 1 Satz 2 des Bundesjagdgesetzes der Jagdgenossenschaft nicht an. </w:t>
      </w:r>
    </w:p>
    <w:p w14:paraId="5104BE3F" w14:textId="77777777" w:rsidR="00F34F19" w:rsidRDefault="004F1296" w:rsidP="00444883">
      <w:pPr>
        <w:pStyle w:val="StandardWeb"/>
        <w:tabs>
          <w:tab w:val="left" w:pos="851"/>
        </w:tabs>
        <w:spacing w:before="0" w:beforeAutospacing="0" w:after="0" w:afterAutospacing="0"/>
        <w:ind w:left="426"/>
        <w:contextualSpacing/>
        <w:jc w:val="both"/>
        <w:rPr>
          <w:rFonts w:ascii="Arial" w:hAnsi="Arial" w:cs="Arial"/>
          <w:sz w:val="22"/>
          <w:szCs w:val="22"/>
        </w:rPr>
      </w:pPr>
      <w:r w:rsidRPr="00444883">
        <w:rPr>
          <w:rFonts w:ascii="Arial" w:hAnsi="Arial" w:cs="Arial"/>
          <w:sz w:val="22"/>
          <w:szCs w:val="22"/>
        </w:rPr>
        <w:t>(2)</w:t>
      </w:r>
    </w:p>
    <w:p w14:paraId="03ED22AE" w14:textId="08AC31F2" w:rsidR="004F1296" w:rsidRPr="00444883" w:rsidRDefault="00F34F19" w:rsidP="00444883">
      <w:pPr>
        <w:pStyle w:val="StandardWeb"/>
        <w:tabs>
          <w:tab w:val="left" w:pos="851"/>
        </w:tabs>
        <w:spacing w:before="0" w:beforeAutospacing="0" w:after="0" w:afterAutospacing="0"/>
        <w:ind w:left="426"/>
        <w:contextualSpacing/>
        <w:jc w:val="both"/>
        <w:rPr>
          <w:rFonts w:ascii="Arial" w:hAnsi="Arial" w:cs="Arial"/>
          <w:sz w:val="22"/>
          <w:szCs w:val="22"/>
        </w:rPr>
      </w:pPr>
      <w:r>
        <w:rPr>
          <w:rFonts w:ascii="Arial" w:hAnsi="Arial" w:cs="Arial"/>
          <w:sz w:val="22"/>
          <w:szCs w:val="22"/>
        </w:rPr>
        <w:t>D</w:t>
      </w:r>
      <w:r w:rsidR="004F1296" w:rsidRPr="00444883">
        <w:rPr>
          <w:rFonts w:ascii="Arial" w:hAnsi="Arial" w:cs="Arial"/>
          <w:sz w:val="22"/>
          <w:szCs w:val="22"/>
        </w:rPr>
        <w:t>ie Jagdgenossenschaft führt ein Jagdkataster, in dem alle Eigentümer der zum gemeinschaftlichen Jagdbezirk gehörenden Grundflächen und die Größe der Grundflächen ausgewiesen werden. Zu diesem Zweck haben die Jagdgenossen vor Ausübung ihrer Mitgliedschaftsrechte dem Jagdvorstand alle zur Anlegung dieses Verzeichnisses erforderlichen Unterlagen</w:t>
      </w:r>
      <w:r w:rsidR="009331E1">
        <w:rPr>
          <w:rFonts w:ascii="Arial" w:hAnsi="Arial" w:cs="Arial"/>
          <w:sz w:val="22"/>
          <w:szCs w:val="22"/>
        </w:rPr>
        <w:t>, insbesondere Grundbuchauszüge,</w:t>
      </w:r>
      <w:r w:rsidR="004F1296" w:rsidRPr="00444883">
        <w:rPr>
          <w:rFonts w:ascii="Arial" w:hAnsi="Arial" w:cs="Arial"/>
          <w:sz w:val="22"/>
          <w:szCs w:val="22"/>
        </w:rPr>
        <w:t xml:space="preserve"> unaufgefordert vorzulegen. Das Jagdkataster ist fortzuführen. Durch Eigentumswechsel eingetretene Veränderungen hat der Erwerber dem Jagdvorsteher nachzuweisen. Das Jagdkataster liegt für die Jagdgenossen und deren schriftlich bevollmächtigte Vertreter für ihren Grundbesitz zur Einsicht bei dem Jagdvorstand offen. </w:t>
      </w:r>
    </w:p>
    <w:p w14:paraId="12401FFA" w14:textId="77777777" w:rsidR="00B866A6" w:rsidRPr="003F0265" w:rsidRDefault="00B866A6" w:rsidP="00444883">
      <w:pPr>
        <w:ind w:left="426"/>
        <w:jc w:val="both"/>
        <w:rPr>
          <w:rFonts w:cs="Arial"/>
          <w:sz w:val="22"/>
          <w:szCs w:val="22"/>
        </w:rPr>
      </w:pPr>
    </w:p>
    <w:p w14:paraId="1F9EA85B" w14:textId="77777777" w:rsidR="00F34F19" w:rsidRDefault="004F1296" w:rsidP="00444883">
      <w:pPr>
        <w:tabs>
          <w:tab w:val="left" w:pos="851"/>
        </w:tabs>
        <w:ind w:left="426"/>
        <w:jc w:val="both"/>
        <w:rPr>
          <w:rFonts w:cs="Arial"/>
          <w:sz w:val="22"/>
          <w:szCs w:val="22"/>
        </w:rPr>
      </w:pPr>
      <w:r w:rsidRPr="00444883">
        <w:rPr>
          <w:rFonts w:cs="Arial"/>
          <w:sz w:val="22"/>
          <w:szCs w:val="22"/>
        </w:rPr>
        <w:t>(3)</w:t>
      </w:r>
      <w:r w:rsidR="00B866A6" w:rsidRPr="00444883">
        <w:rPr>
          <w:rFonts w:cs="Arial"/>
          <w:sz w:val="22"/>
          <w:szCs w:val="22"/>
        </w:rPr>
        <w:tab/>
      </w:r>
    </w:p>
    <w:p w14:paraId="3B581FDD" w14:textId="3E034C9B" w:rsidR="004F1296" w:rsidRPr="00444883" w:rsidRDefault="004F1296" w:rsidP="00444883">
      <w:pPr>
        <w:tabs>
          <w:tab w:val="left" w:pos="851"/>
        </w:tabs>
        <w:ind w:left="426"/>
        <w:jc w:val="both"/>
        <w:rPr>
          <w:rFonts w:cs="Arial"/>
          <w:sz w:val="22"/>
          <w:szCs w:val="22"/>
        </w:rPr>
      </w:pPr>
      <w:r w:rsidRPr="00444883">
        <w:rPr>
          <w:rFonts w:cs="Arial"/>
          <w:sz w:val="22"/>
          <w:szCs w:val="22"/>
        </w:rPr>
        <w:t xml:space="preserve">Die Größe der bejagbaren Fläche ist zum 1. April eines jeden Jahres festzustellen, getrennt nach Wald-, Feld- und Wasserflächen. </w:t>
      </w:r>
    </w:p>
    <w:p w14:paraId="1903ADF1" w14:textId="77777777" w:rsidR="00B866A6" w:rsidRPr="00444883" w:rsidRDefault="00B866A6" w:rsidP="00444883">
      <w:pPr>
        <w:tabs>
          <w:tab w:val="left" w:pos="426"/>
        </w:tabs>
        <w:ind w:left="426"/>
        <w:jc w:val="both"/>
        <w:rPr>
          <w:rFonts w:cs="Arial"/>
          <w:sz w:val="22"/>
          <w:szCs w:val="22"/>
        </w:rPr>
      </w:pPr>
    </w:p>
    <w:p w14:paraId="283DA249" w14:textId="77777777" w:rsidR="00B866A6" w:rsidRPr="00444883" w:rsidRDefault="004F1296" w:rsidP="00444883">
      <w:pPr>
        <w:pStyle w:val="berschrift1"/>
        <w:keepNext w:val="0"/>
        <w:keepLines w:val="0"/>
        <w:spacing w:before="0" w:line="240" w:lineRule="auto"/>
        <w:ind w:left="426"/>
        <w:jc w:val="center"/>
        <w:rPr>
          <w:rFonts w:cs="Arial"/>
          <w:b w:val="0"/>
          <w:color w:val="auto"/>
          <w:sz w:val="22"/>
          <w:szCs w:val="22"/>
        </w:rPr>
      </w:pPr>
      <w:bookmarkStart w:id="7" w:name="_Toc52287542"/>
      <w:r w:rsidRPr="00444883">
        <w:rPr>
          <w:rFonts w:cs="Arial"/>
          <w:b w:val="0"/>
          <w:color w:val="auto"/>
          <w:sz w:val="22"/>
          <w:szCs w:val="22"/>
        </w:rPr>
        <w:t>§ 4</w:t>
      </w:r>
    </w:p>
    <w:p w14:paraId="3ECB3308" w14:textId="2C72D51D" w:rsidR="004F1296" w:rsidRPr="00444883" w:rsidRDefault="004F1296" w:rsidP="00444883">
      <w:pPr>
        <w:pStyle w:val="berschrift1"/>
        <w:keepNext w:val="0"/>
        <w:keepLines w:val="0"/>
        <w:spacing w:before="0" w:line="240" w:lineRule="auto"/>
        <w:ind w:left="426"/>
        <w:jc w:val="center"/>
        <w:rPr>
          <w:rFonts w:cs="Arial"/>
          <w:b w:val="0"/>
          <w:color w:val="auto"/>
          <w:sz w:val="22"/>
          <w:szCs w:val="22"/>
        </w:rPr>
      </w:pPr>
      <w:r w:rsidRPr="00444883">
        <w:rPr>
          <w:rFonts w:cs="Arial"/>
          <w:b w:val="0"/>
          <w:color w:val="auto"/>
          <w:sz w:val="22"/>
          <w:szCs w:val="22"/>
        </w:rPr>
        <w:t>Aufgaben der Jagdgenossenschaft</w:t>
      </w:r>
      <w:bookmarkEnd w:id="7"/>
    </w:p>
    <w:p w14:paraId="700A027D" w14:textId="77777777" w:rsidR="00B866A6" w:rsidRPr="003F0265" w:rsidRDefault="00B866A6" w:rsidP="00444883">
      <w:pPr>
        <w:ind w:left="426"/>
        <w:rPr>
          <w:rFonts w:cs="Arial"/>
          <w:sz w:val="22"/>
          <w:szCs w:val="22"/>
        </w:rPr>
      </w:pPr>
    </w:p>
    <w:p w14:paraId="2F37E415" w14:textId="77777777" w:rsidR="00F34F19" w:rsidRDefault="004F1296" w:rsidP="00444883">
      <w:pPr>
        <w:tabs>
          <w:tab w:val="left" w:pos="851"/>
        </w:tabs>
        <w:ind w:left="426"/>
        <w:jc w:val="both"/>
        <w:rPr>
          <w:rFonts w:cs="Arial"/>
          <w:sz w:val="22"/>
          <w:szCs w:val="22"/>
        </w:rPr>
      </w:pPr>
      <w:r w:rsidRPr="00444883">
        <w:rPr>
          <w:rFonts w:cs="Arial"/>
          <w:sz w:val="22"/>
          <w:szCs w:val="22"/>
        </w:rPr>
        <w:t>(1)</w:t>
      </w:r>
      <w:r w:rsidR="00B866A6" w:rsidRPr="00444883">
        <w:rPr>
          <w:rFonts w:cs="Arial"/>
          <w:sz w:val="22"/>
          <w:szCs w:val="22"/>
        </w:rPr>
        <w:tab/>
      </w:r>
    </w:p>
    <w:p w14:paraId="14719A44" w14:textId="24AD80EE" w:rsidR="004F1296" w:rsidRPr="00444883" w:rsidRDefault="004F1296" w:rsidP="00444883">
      <w:pPr>
        <w:tabs>
          <w:tab w:val="left" w:pos="851"/>
        </w:tabs>
        <w:ind w:left="426"/>
        <w:jc w:val="both"/>
        <w:rPr>
          <w:rFonts w:cs="Arial"/>
          <w:sz w:val="22"/>
          <w:szCs w:val="22"/>
        </w:rPr>
      </w:pPr>
      <w:r w:rsidRPr="00444883">
        <w:rPr>
          <w:rFonts w:cs="Arial"/>
          <w:sz w:val="22"/>
          <w:szCs w:val="22"/>
        </w:rPr>
        <w:t xml:space="preserve">Die Jagdgenossenschaft verwaltet unter eigener Verantwortung nach den Grundsätzen der Wirtschaftlichkeit alle Angelegenheiten, die sich aus dem Jagdrecht der ihr angehörenden Jagdgenossen ergeben. Sie hat insbesondere die Aufgabe, dass ihr zustehende Jagdausübungsrecht im Interesse der Jagdgenossen zu nutzen und für die Lebensgrundlagen des Wildes in angemessenem Umfang und im Rahmen ihrer Leistungsfähigkeit zu sorgen. </w:t>
      </w:r>
    </w:p>
    <w:p w14:paraId="538526BF" w14:textId="77777777" w:rsidR="00B866A6" w:rsidRPr="00444883" w:rsidRDefault="00B866A6" w:rsidP="00444883">
      <w:pPr>
        <w:tabs>
          <w:tab w:val="left" w:pos="851"/>
        </w:tabs>
        <w:ind w:left="426"/>
        <w:jc w:val="both"/>
        <w:rPr>
          <w:rFonts w:cs="Arial"/>
          <w:sz w:val="22"/>
          <w:szCs w:val="22"/>
        </w:rPr>
      </w:pPr>
    </w:p>
    <w:p w14:paraId="4029E959" w14:textId="77777777" w:rsidR="00F34F19" w:rsidRDefault="004F1296" w:rsidP="00444883">
      <w:pPr>
        <w:tabs>
          <w:tab w:val="left" w:pos="851"/>
        </w:tabs>
        <w:ind w:left="426"/>
        <w:jc w:val="both"/>
        <w:rPr>
          <w:rFonts w:cs="Arial"/>
          <w:sz w:val="22"/>
          <w:szCs w:val="22"/>
        </w:rPr>
      </w:pPr>
      <w:r w:rsidRPr="00444883">
        <w:rPr>
          <w:rFonts w:cs="Arial"/>
          <w:sz w:val="22"/>
          <w:szCs w:val="22"/>
        </w:rPr>
        <w:t>(2)</w:t>
      </w:r>
      <w:r w:rsidR="00B866A6" w:rsidRPr="00444883">
        <w:rPr>
          <w:rFonts w:cs="Arial"/>
          <w:sz w:val="22"/>
          <w:szCs w:val="22"/>
        </w:rPr>
        <w:tab/>
      </w:r>
    </w:p>
    <w:p w14:paraId="6537ECCE" w14:textId="0E35C742" w:rsidR="004F1296" w:rsidRPr="00444883" w:rsidRDefault="004F1296" w:rsidP="00444883">
      <w:pPr>
        <w:tabs>
          <w:tab w:val="left" w:pos="851"/>
        </w:tabs>
        <w:ind w:left="426"/>
        <w:jc w:val="both"/>
        <w:rPr>
          <w:rFonts w:cs="Arial"/>
          <w:sz w:val="22"/>
          <w:szCs w:val="22"/>
        </w:rPr>
      </w:pPr>
      <w:r w:rsidRPr="00444883">
        <w:rPr>
          <w:rFonts w:cs="Arial"/>
          <w:sz w:val="22"/>
          <w:szCs w:val="22"/>
        </w:rPr>
        <w:t xml:space="preserve">Ihr obliegt nach Maßgabe des § </w:t>
      </w:r>
      <w:hyperlink r:id="rId10" w:anchor="p29" w:history="1">
        <w:r w:rsidRPr="00444883">
          <w:rPr>
            <w:rFonts w:cs="Arial"/>
            <w:sz w:val="22"/>
            <w:szCs w:val="22"/>
          </w:rPr>
          <w:t>29</w:t>
        </w:r>
      </w:hyperlink>
      <w:r w:rsidRPr="003F0265">
        <w:rPr>
          <w:rFonts w:cs="Arial"/>
          <w:sz w:val="22"/>
          <w:szCs w:val="22"/>
        </w:rPr>
        <w:t xml:space="preserve"> Abs. 1 des Bundesjagdgesetzes der Ersatz des Wildschadens, der an den zum gemeinschaftlichen Jagdbezirk gehörenden Grundstücken entsteht. Die Jagdgenossenschaft kann über den Jagdpachtvertrag die Erstattung des Wildschadens</w:t>
      </w:r>
      <w:r w:rsidRPr="00444883">
        <w:rPr>
          <w:rFonts w:cs="Arial"/>
          <w:sz w:val="22"/>
          <w:szCs w:val="22"/>
        </w:rPr>
        <w:t xml:space="preserve"> dem Jagdpächter ganz oder teilweise übertragen. </w:t>
      </w:r>
    </w:p>
    <w:p w14:paraId="4A46895E" w14:textId="77777777" w:rsidR="00B866A6" w:rsidRPr="00444883" w:rsidRDefault="00B866A6" w:rsidP="00444883">
      <w:pPr>
        <w:tabs>
          <w:tab w:val="left" w:pos="851"/>
        </w:tabs>
        <w:ind w:left="426"/>
        <w:rPr>
          <w:rFonts w:cs="Arial"/>
          <w:sz w:val="22"/>
          <w:szCs w:val="22"/>
        </w:rPr>
      </w:pPr>
    </w:p>
    <w:p w14:paraId="3C8C1DEF" w14:textId="62FFE9D7" w:rsidR="00B866A6" w:rsidRPr="00444883" w:rsidRDefault="004F1296" w:rsidP="00444883">
      <w:pPr>
        <w:pStyle w:val="berschrift1"/>
        <w:keepNext w:val="0"/>
        <w:keepLines w:val="0"/>
        <w:spacing w:before="0" w:line="240" w:lineRule="auto"/>
        <w:ind w:left="426"/>
        <w:jc w:val="center"/>
        <w:rPr>
          <w:rFonts w:cs="Arial"/>
          <w:b w:val="0"/>
          <w:color w:val="auto"/>
          <w:sz w:val="22"/>
          <w:szCs w:val="22"/>
        </w:rPr>
      </w:pPr>
      <w:bookmarkStart w:id="8" w:name="an1p5"/>
      <w:bookmarkStart w:id="9" w:name="_Toc52287543"/>
      <w:r w:rsidRPr="00444883">
        <w:rPr>
          <w:rFonts w:cs="Arial"/>
          <w:b w:val="0"/>
          <w:color w:val="auto"/>
          <w:sz w:val="22"/>
          <w:szCs w:val="22"/>
        </w:rPr>
        <w:t xml:space="preserve">§ </w:t>
      </w:r>
      <w:bookmarkEnd w:id="8"/>
      <w:r w:rsidRPr="00444883">
        <w:rPr>
          <w:rFonts w:cs="Arial"/>
          <w:b w:val="0"/>
          <w:color w:val="auto"/>
          <w:sz w:val="22"/>
          <w:szCs w:val="22"/>
        </w:rPr>
        <w:t>5</w:t>
      </w:r>
    </w:p>
    <w:p w14:paraId="2D848D54" w14:textId="66653FF3" w:rsidR="004F1296" w:rsidRPr="00444883" w:rsidRDefault="004F1296" w:rsidP="00444883">
      <w:pPr>
        <w:pStyle w:val="berschrift1"/>
        <w:keepNext w:val="0"/>
        <w:keepLines w:val="0"/>
        <w:spacing w:before="0" w:line="240" w:lineRule="auto"/>
        <w:ind w:left="426"/>
        <w:jc w:val="center"/>
        <w:rPr>
          <w:rFonts w:cs="Arial"/>
          <w:b w:val="0"/>
          <w:color w:val="auto"/>
          <w:sz w:val="22"/>
          <w:szCs w:val="22"/>
        </w:rPr>
      </w:pPr>
      <w:r w:rsidRPr="00444883">
        <w:rPr>
          <w:rFonts w:cs="Arial"/>
          <w:b w:val="0"/>
          <w:color w:val="auto"/>
          <w:sz w:val="22"/>
          <w:szCs w:val="22"/>
        </w:rPr>
        <w:t>Organe der Jagdgenossenschaft</w:t>
      </w:r>
      <w:bookmarkEnd w:id="9"/>
      <w:r w:rsidRPr="00444883">
        <w:rPr>
          <w:rFonts w:cs="Arial"/>
          <w:b w:val="0"/>
          <w:color w:val="auto"/>
          <w:sz w:val="22"/>
          <w:szCs w:val="22"/>
        </w:rPr>
        <w:t xml:space="preserve"> </w:t>
      </w:r>
    </w:p>
    <w:p w14:paraId="55533D38" w14:textId="77777777" w:rsidR="00B866A6" w:rsidRPr="003F0265" w:rsidRDefault="00B866A6" w:rsidP="00444883">
      <w:pPr>
        <w:ind w:left="426"/>
        <w:rPr>
          <w:rFonts w:cs="Arial"/>
          <w:sz w:val="22"/>
          <w:szCs w:val="22"/>
        </w:rPr>
      </w:pPr>
    </w:p>
    <w:p w14:paraId="512E97F8" w14:textId="77777777" w:rsidR="004F1296" w:rsidRPr="00444883" w:rsidRDefault="004F1296" w:rsidP="00444883">
      <w:pPr>
        <w:ind w:left="426"/>
        <w:rPr>
          <w:rFonts w:cs="Arial"/>
          <w:sz w:val="22"/>
          <w:szCs w:val="22"/>
        </w:rPr>
      </w:pPr>
      <w:r w:rsidRPr="00444883">
        <w:rPr>
          <w:rFonts w:cs="Arial"/>
          <w:sz w:val="22"/>
          <w:szCs w:val="22"/>
        </w:rPr>
        <w:t xml:space="preserve">Die Organe der Jagdgenossenschaft sind: </w:t>
      </w:r>
    </w:p>
    <w:p w14:paraId="0388F7BD" w14:textId="77777777" w:rsidR="004F1296" w:rsidRPr="00444883" w:rsidRDefault="004F1296" w:rsidP="00444883">
      <w:pPr>
        <w:numPr>
          <w:ilvl w:val="0"/>
          <w:numId w:val="66"/>
        </w:numPr>
        <w:tabs>
          <w:tab w:val="clear" w:pos="720"/>
          <w:tab w:val="num" w:pos="851"/>
        </w:tabs>
        <w:ind w:left="426" w:firstLine="0"/>
        <w:rPr>
          <w:rFonts w:cs="Arial"/>
          <w:sz w:val="22"/>
          <w:szCs w:val="22"/>
        </w:rPr>
      </w:pPr>
      <w:r w:rsidRPr="00444883">
        <w:rPr>
          <w:rFonts w:cs="Arial"/>
          <w:sz w:val="22"/>
          <w:szCs w:val="22"/>
        </w:rPr>
        <w:t xml:space="preserve">die Versammlung der Jagdgenossen, </w:t>
      </w:r>
    </w:p>
    <w:p w14:paraId="3894BDB1" w14:textId="77777777" w:rsidR="004F1296" w:rsidRPr="00444883" w:rsidRDefault="004F1296" w:rsidP="00444883">
      <w:pPr>
        <w:numPr>
          <w:ilvl w:val="0"/>
          <w:numId w:val="66"/>
        </w:numPr>
        <w:tabs>
          <w:tab w:val="clear" w:pos="720"/>
          <w:tab w:val="num" w:pos="851"/>
        </w:tabs>
        <w:ind w:left="426" w:firstLine="0"/>
        <w:rPr>
          <w:rFonts w:cs="Arial"/>
          <w:sz w:val="22"/>
          <w:szCs w:val="22"/>
        </w:rPr>
      </w:pPr>
      <w:r w:rsidRPr="00444883">
        <w:rPr>
          <w:rFonts w:cs="Arial"/>
          <w:sz w:val="22"/>
          <w:szCs w:val="22"/>
        </w:rPr>
        <w:t xml:space="preserve">der Jagdvorstand und </w:t>
      </w:r>
    </w:p>
    <w:p w14:paraId="3D3DF356" w14:textId="77777777" w:rsidR="004F1296" w:rsidRPr="00444883" w:rsidRDefault="004F1296" w:rsidP="00444883">
      <w:pPr>
        <w:numPr>
          <w:ilvl w:val="0"/>
          <w:numId w:val="66"/>
        </w:numPr>
        <w:tabs>
          <w:tab w:val="clear" w:pos="720"/>
          <w:tab w:val="num" w:pos="851"/>
        </w:tabs>
        <w:ind w:left="426" w:firstLine="0"/>
        <w:rPr>
          <w:rFonts w:cs="Arial"/>
          <w:sz w:val="22"/>
          <w:szCs w:val="22"/>
        </w:rPr>
      </w:pPr>
      <w:r w:rsidRPr="00444883">
        <w:rPr>
          <w:rFonts w:cs="Arial"/>
          <w:sz w:val="22"/>
          <w:szCs w:val="22"/>
        </w:rPr>
        <w:t xml:space="preserve">der Jagdvorsteher. </w:t>
      </w:r>
    </w:p>
    <w:p w14:paraId="10856F2D" w14:textId="77777777" w:rsidR="00B866A6" w:rsidRPr="00444883" w:rsidRDefault="00B866A6" w:rsidP="00444883">
      <w:pPr>
        <w:pStyle w:val="berschrift1"/>
        <w:keepNext w:val="0"/>
        <w:keepLines w:val="0"/>
        <w:spacing w:before="0" w:line="240" w:lineRule="auto"/>
        <w:ind w:left="426"/>
        <w:jc w:val="center"/>
        <w:rPr>
          <w:rFonts w:cs="Arial"/>
          <w:color w:val="auto"/>
          <w:sz w:val="22"/>
          <w:szCs w:val="22"/>
        </w:rPr>
      </w:pPr>
      <w:bookmarkStart w:id="10" w:name="an1p6"/>
      <w:bookmarkStart w:id="11" w:name="_Toc52287544"/>
    </w:p>
    <w:p w14:paraId="240C7E0C" w14:textId="77777777" w:rsidR="00B866A6" w:rsidRPr="00444883" w:rsidRDefault="004F1296" w:rsidP="00444883">
      <w:pPr>
        <w:pStyle w:val="berschrift1"/>
        <w:keepNext w:val="0"/>
        <w:keepLines w:val="0"/>
        <w:spacing w:before="0" w:line="240" w:lineRule="auto"/>
        <w:ind w:left="426"/>
        <w:jc w:val="center"/>
        <w:rPr>
          <w:rFonts w:cs="Arial"/>
          <w:b w:val="0"/>
          <w:color w:val="auto"/>
          <w:sz w:val="22"/>
          <w:szCs w:val="22"/>
        </w:rPr>
      </w:pPr>
      <w:r w:rsidRPr="00444883">
        <w:rPr>
          <w:rFonts w:cs="Arial"/>
          <w:b w:val="0"/>
          <w:color w:val="auto"/>
          <w:sz w:val="22"/>
          <w:szCs w:val="22"/>
        </w:rPr>
        <w:t xml:space="preserve">§ </w:t>
      </w:r>
      <w:bookmarkEnd w:id="10"/>
      <w:r w:rsidRPr="00444883">
        <w:rPr>
          <w:rFonts w:cs="Arial"/>
          <w:b w:val="0"/>
          <w:color w:val="auto"/>
          <w:sz w:val="22"/>
          <w:szCs w:val="22"/>
        </w:rPr>
        <w:t>6</w:t>
      </w:r>
    </w:p>
    <w:p w14:paraId="6BC9B616" w14:textId="0EBABBAB" w:rsidR="00DE14DF" w:rsidRPr="00444883" w:rsidRDefault="004F1296" w:rsidP="00444883">
      <w:pPr>
        <w:pStyle w:val="berschrift1"/>
        <w:keepNext w:val="0"/>
        <w:keepLines w:val="0"/>
        <w:spacing w:before="0" w:line="240" w:lineRule="auto"/>
        <w:ind w:left="426"/>
        <w:jc w:val="center"/>
        <w:rPr>
          <w:rFonts w:cs="Arial"/>
          <w:b w:val="0"/>
          <w:color w:val="auto"/>
          <w:sz w:val="22"/>
          <w:szCs w:val="22"/>
        </w:rPr>
      </w:pPr>
      <w:r w:rsidRPr="00444883">
        <w:rPr>
          <w:rFonts w:cs="Arial"/>
          <w:b w:val="0"/>
          <w:color w:val="auto"/>
          <w:sz w:val="22"/>
          <w:szCs w:val="22"/>
        </w:rPr>
        <w:t>Versammlung der Jagdgenossen</w:t>
      </w:r>
      <w:bookmarkEnd w:id="11"/>
    </w:p>
    <w:p w14:paraId="0CAD0163" w14:textId="6F340883" w:rsidR="004F1296" w:rsidRPr="00444883" w:rsidRDefault="004F1296" w:rsidP="00444883">
      <w:pPr>
        <w:pStyle w:val="berschrift1"/>
        <w:keepNext w:val="0"/>
        <w:keepLines w:val="0"/>
        <w:spacing w:before="0" w:line="240" w:lineRule="auto"/>
        <w:ind w:left="426"/>
        <w:jc w:val="center"/>
        <w:rPr>
          <w:rFonts w:cs="Arial"/>
          <w:b w:val="0"/>
          <w:color w:val="auto"/>
          <w:sz w:val="22"/>
          <w:szCs w:val="22"/>
        </w:rPr>
      </w:pPr>
    </w:p>
    <w:p w14:paraId="7CC10BE4" w14:textId="77777777" w:rsidR="00F34F19" w:rsidRDefault="00F34F19" w:rsidP="00444883">
      <w:pPr>
        <w:pStyle w:val="Listenabsatz"/>
        <w:numPr>
          <w:ilvl w:val="1"/>
          <w:numId w:val="66"/>
        </w:numPr>
        <w:tabs>
          <w:tab w:val="left" w:pos="851"/>
        </w:tabs>
        <w:ind w:left="426" w:firstLine="0"/>
        <w:jc w:val="both"/>
        <w:rPr>
          <w:rFonts w:cs="Arial"/>
          <w:sz w:val="22"/>
          <w:szCs w:val="22"/>
        </w:rPr>
      </w:pPr>
    </w:p>
    <w:p w14:paraId="26F0415A" w14:textId="77777777" w:rsidR="00F34F19" w:rsidRDefault="00F34F19" w:rsidP="00F34F19">
      <w:pPr>
        <w:pStyle w:val="Listenabsatz"/>
        <w:tabs>
          <w:tab w:val="left" w:pos="851"/>
        </w:tabs>
        <w:ind w:left="426"/>
        <w:jc w:val="both"/>
        <w:rPr>
          <w:rFonts w:cs="Arial"/>
          <w:sz w:val="22"/>
          <w:szCs w:val="22"/>
        </w:rPr>
      </w:pPr>
    </w:p>
    <w:p w14:paraId="641AEFF4" w14:textId="14F21A86" w:rsidR="004F1296" w:rsidRPr="00444883" w:rsidRDefault="004F1296" w:rsidP="00F34F19">
      <w:pPr>
        <w:pStyle w:val="Listenabsatz"/>
        <w:tabs>
          <w:tab w:val="left" w:pos="851"/>
        </w:tabs>
        <w:ind w:left="426"/>
        <w:jc w:val="both"/>
        <w:rPr>
          <w:rFonts w:cs="Arial"/>
          <w:sz w:val="22"/>
          <w:szCs w:val="22"/>
        </w:rPr>
      </w:pPr>
      <w:r w:rsidRPr="003F0265">
        <w:rPr>
          <w:rFonts w:cs="Arial"/>
          <w:sz w:val="22"/>
          <w:szCs w:val="22"/>
        </w:rPr>
        <w:t>Die Versammlu</w:t>
      </w:r>
      <w:r w:rsidRPr="00444883">
        <w:rPr>
          <w:rFonts w:cs="Arial"/>
          <w:sz w:val="22"/>
          <w:szCs w:val="22"/>
        </w:rPr>
        <w:t xml:space="preserve">ng der Jagdgenossen beschließt die Satzung und deren Änderungen. Sie wählt </w:t>
      </w:r>
    </w:p>
    <w:p w14:paraId="235270B6" w14:textId="79D31C04" w:rsidR="004F1296" w:rsidRPr="00DA30A5" w:rsidRDefault="004F1296" w:rsidP="0091206E">
      <w:pPr>
        <w:numPr>
          <w:ilvl w:val="0"/>
          <w:numId w:val="67"/>
        </w:numPr>
        <w:tabs>
          <w:tab w:val="clear" w:pos="720"/>
          <w:tab w:val="num" w:pos="851"/>
        </w:tabs>
        <w:ind w:left="851" w:hanging="425"/>
        <w:jc w:val="both"/>
        <w:rPr>
          <w:rFonts w:cs="Arial"/>
          <w:sz w:val="22"/>
          <w:szCs w:val="22"/>
        </w:rPr>
      </w:pPr>
      <w:r w:rsidRPr="00DA30A5">
        <w:rPr>
          <w:rFonts w:cs="Arial"/>
          <w:sz w:val="22"/>
          <w:szCs w:val="22"/>
        </w:rPr>
        <w:t>den Jagdvorstand (Jagdvorsteher</w:t>
      </w:r>
      <w:r w:rsidR="00DA30A5" w:rsidRPr="00DA30A5">
        <w:rPr>
          <w:rFonts w:cs="Arial"/>
          <w:sz w:val="22"/>
          <w:szCs w:val="22"/>
        </w:rPr>
        <w:t xml:space="preserve">, </w:t>
      </w:r>
      <w:r w:rsidRPr="00DA30A5">
        <w:rPr>
          <w:rFonts w:cs="Arial"/>
          <w:sz w:val="22"/>
          <w:szCs w:val="22"/>
        </w:rPr>
        <w:t>dessen Stellvertreter</w:t>
      </w:r>
      <w:r w:rsidR="00DA30A5" w:rsidRPr="00DA30A5">
        <w:rPr>
          <w:rFonts w:cs="Arial"/>
          <w:sz w:val="22"/>
          <w:szCs w:val="22"/>
        </w:rPr>
        <w:t xml:space="preserve"> und </w:t>
      </w:r>
      <w:r w:rsidR="009109CE">
        <w:rPr>
          <w:rFonts w:cs="Arial"/>
          <w:sz w:val="22"/>
          <w:szCs w:val="22"/>
        </w:rPr>
        <w:t>mindestens zwei Bes</w:t>
      </w:r>
      <w:r w:rsidRPr="00DA30A5">
        <w:rPr>
          <w:rFonts w:cs="Arial"/>
          <w:sz w:val="22"/>
          <w:szCs w:val="22"/>
        </w:rPr>
        <w:t>itzer</w:t>
      </w:r>
      <w:r w:rsidR="00413D9F">
        <w:rPr>
          <w:rFonts w:cs="Arial"/>
          <w:sz w:val="22"/>
          <w:szCs w:val="22"/>
        </w:rPr>
        <w:t>)</w:t>
      </w:r>
      <w:r w:rsidRPr="00DA30A5">
        <w:rPr>
          <w:rFonts w:cs="Arial"/>
          <w:sz w:val="22"/>
          <w:szCs w:val="22"/>
        </w:rPr>
        <w:t xml:space="preserve">, </w:t>
      </w:r>
    </w:p>
    <w:p w14:paraId="2CBACD8F" w14:textId="77777777" w:rsidR="004F1296" w:rsidRPr="00444883" w:rsidRDefault="004F1296" w:rsidP="0091206E">
      <w:pPr>
        <w:numPr>
          <w:ilvl w:val="0"/>
          <w:numId w:val="67"/>
        </w:numPr>
        <w:tabs>
          <w:tab w:val="clear" w:pos="720"/>
          <w:tab w:val="num" w:pos="851"/>
        </w:tabs>
        <w:ind w:left="1191" w:hanging="765"/>
        <w:jc w:val="both"/>
        <w:rPr>
          <w:rFonts w:cs="Arial"/>
          <w:sz w:val="22"/>
          <w:szCs w:val="22"/>
        </w:rPr>
      </w:pPr>
      <w:r w:rsidRPr="00444883">
        <w:rPr>
          <w:rFonts w:cs="Arial"/>
          <w:sz w:val="22"/>
          <w:szCs w:val="22"/>
        </w:rPr>
        <w:t xml:space="preserve">einen Schriftführer, </w:t>
      </w:r>
    </w:p>
    <w:p w14:paraId="156CBFD1" w14:textId="77777777" w:rsidR="004F1296" w:rsidRPr="00444883" w:rsidRDefault="004F1296" w:rsidP="0091206E">
      <w:pPr>
        <w:numPr>
          <w:ilvl w:val="0"/>
          <w:numId w:val="67"/>
        </w:numPr>
        <w:tabs>
          <w:tab w:val="clear" w:pos="720"/>
          <w:tab w:val="num" w:pos="851"/>
        </w:tabs>
        <w:ind w:left="1191" w:hanging="765"/>
        <w:jc w:val="both"/>
        <w:rPr>
          <w:rFonts w:cs="Arial"/>
          <w:sz w:val="22"/>
          <w:szCs w:val="22"/>
        </w:rPr>
      </w:pPr>
      <w:r w:rsidRPr="00444883">
        <w:rPr>
          <w:rFonts w:cs="Arial"/>
          <w:sz w:val="22"/>
          <w:szCs w:val="22"/>
        </w:rPr>
        <w:t xml:space="preserve">einen Kassenführer und </w:t>
      </w:r>
    </w:p>
    <w:p w14:paraId="080778BD" w14:textId="77777777" w:rsidR="004F1296" w:rsidRPr="00444883" w:rsidRDefault="004F1296" w:rsidP="0091206E">
      <w:pPr>
        <w:numPr>
          <w:ilvl w:val="0"/>
          <w:numId w:val="67"/>
        </w:numPr>
        <w:tabs>
          <w:tab w:val="clear" w:pos="720"/>
          <w:tab w:val="num" w:pos="851"/>
        </w:tabs>
        <w:ind w:left="1191" w:hanging="765"/>
        <w:jc w:val="both"/>
        <w:rPr>
          <w:rFonts w:cs="Arial"/>
          <w:sz w:val="22"/>
          <w:szCs w:val="22"/>
        </w:rPr>
      </w:pPr>
      <w:r w:rsidRPr="00444883">
        <w:rPr>
          <w:rFonts w:cs="Arial"/>
          <w:sz w:val="22"/>
          <w:szCs w:val="22"/>
        </w:rPr>
        <w:t xml:space="preserve">zwei Kassenprüfer. </w:t>
      </w:r>
    </w:p>
    <w:p w14:paraId="4CE72235" w14:textId="77777777" w:rsidR="00DE14DF" w:rsidRPr="00444883" w:rsidRDefault="00DE14DF" w:rsidP="00444883">
      <w:pPr>
        <w:ind w:left="426"/>
        <w:jc w:val="both"/>
        <w:rPr>
          <w:rFonts w:cs="Arial"/>
          <w:sz w:val="22"/>
          <w:szCs w:val="22"/>
        </w:rPr>
      </w:pPr>
    </w:p>
    <w:p w14:paraId="21AFACE6" w14:textId="26C78AEC" w:rsidR="004F1296" w:rsidRPr="00444883" w:rsidRDefault="004F1296" w:rsidP="00444883">
      <w:pPr>
        <w:tabs>
          <w:tab w:val="left" w:pos="851"/>
        </w:tabs>
        <w:ind w:left="426"/>
        <w:jc w:val="both"/>
        <w:rPr>
          <w:rFonts w:cs="Arial"/>
          <w:sz w:val="22"/>
          <w:szCs w:val="22"/>
        </w:rPr>
      </w:pPr>
      <w:r w:rsidRPr="00444883">
        <w:rPr>
          <w:rFonts w:cs="Arial"/>
          <w:sz w:val="22"/>
          <w:szCs w:val="22"/>
        </w:rPr>
        <w:t>(2)</w:t>
      </w:r>
      <w:r w:rsidR="00DE14DF" w:rsidRPr="00444883">
        <w:rPr>
          <w:rFonts w:cs="Arial"/>
          <w:sz w:val="22"/>
          <w:szCs w:val="22"/>
        </w:rPr>
        <w:tab/>
      </w:r>
      <w:r w:rsidRPr="00444883">
        <w:rPr>
          <w:rFonts w:cs="Arial"/>
          <w:sz w:val="22"/>
          <w:szCs w:val="22"/>
        </w:rPr>
        <w:t xml:space="preserve">Die Versammlung der Jagdgenossen beschließt weiterhin über </w:t>
      </w:r>
      <w:r w:rsidR="007B1F65">
        <w:rPr>
          <w:rFonts w:cs="Arial"/>
          <w:sz w:val="22"/>
          <w:szCs w:val="22"/>
        </w:rPr>
        <w:tab/>
      </w:r>
    </w:p>
    <w:p w14:paraId="6B88BCE8" w14:textId="6F6AB831" w:rsidR="004F1296" w:rsidRPr="0091206E" w:rsidRDefault="007B1F65" w:rsidP="0091206E">
      <w:pPr>
        <w:tabs>
          <w:tab w:val="right" w:pos="709"/>
          <w:tab w:val="left" w:pos="851"/>
        </w:tabs>
        <w:jc w:val="both"/>
        <w:rPr>
          <w:rFonts w:cs="Arial"/>
          <w:sz w:val="22"/>
          <w:szCs w:val="22"/>
        </w:rPr>
      </w:pPr>
      <w:r>
        <w:rPr>
          <w:rFonts w:cs="Arial"/>
          <w:sz w:val="22"/>
          <w:szCs w:val="22"/>
        </w:rPr>
        <w:tab/>
        <w:t>1.</w:t>
      </w:r>
      <w:r>
        <w:rPr>
          <w:rFonts w:cs="Arial"/>
          <w:sz w:val="22"/>
          <w:szCs w:val="22"/>
        </w:rPr>
        <w:tab/>
      </w:r>
      <w:r w:rsidR="004F1296" w:rsidRPr="0091206E">
        <w:rPr>
          <w:rFonts w:cs="Arial"/>
          <w:sz w:val="22"/>
          <w:szCs w:val="22"/>
        </w:rPr>
        <w:t xml:space="preserve">einen Haushaltsplan, falls erforderlich, </w:t>
      </w:r>
    </w:p>
    <w:p w14:paraId="77C409D0" w14:textId="12FD169A" w:rsidR="004F1296" w:rsidRPr="00444883" w:rsidRDefault="007B1F65" w:rsidP="0091206E">
      <w:pPr>
        <w:tabs>
          <w:tab w:val="right" w:pos="709"/>
          <w:tab w:val="left" w:pos="851"/>
        </w:tabs>
        <w:jc w:val="both"/>
        <w:rPr>
          <w:rFonts w:cs="Arial"/>
          <w:sz w:val="22"/>
          <w:szCs w:val="22"/>
        </w:rPr>
      </w:pPr>
      <w:r>
        <w:rPr>
          <w:rFonts w:cs="Arial"/>
          <w:sz w:val="22"/>
          <w:szCs w:val="22"/>
        </w:rPr>
        <w:tab/>
        <w:t>2.</w:t>
      </w:r>
      <w:r>
        <w:rPr>
          <w:rFonts w:cs="Arial"/>
          <w:sz w:val="22"/>
          <w:szCs w:val="22"/>
        </w:rPr>
        <w:tab/>
      </w:r>
      <w:r w:rsidR="004F1296" w:rsidRPr="00444883">
        <w:rPr>
          <w:rFonts w:cs="Arial"/>
          <w:sz w:val="22"/>
          <w:szCs w:val="22"/>
        </w:rPr>
        <w:t xml:space="preserve">die Entlastung des Jagdvorstands, </w:t>
      </w:r>
    </w:p>
    <w:p w14:paraId="36B96261" w14:textId="2EEB5B52" w:rsidR="004F1296" w:rsidRPr="00444883" w:rsidRDefault="007B1F65" w:rsidP="0091206E">
      <w:pPr>
        <w:tabs>
          <w:tab w:val="right" w:pos="709"/>
          <w:tab w:val="left" w:pos="851"/>
        </w:tabs>
        <w:jc w:val="both"/>
        <w:rPr>
          <w:rFonts w:cs="Arial"/>
          <w:sz w:val="22"/>
          <w:szCs w:val="22"/>
        </w:rPr>
      </w:pPr>
      <w:r>
        <w:rPr>
          <w:rFonts w:cs="Arial"/>
          <w:sz w:val="22"/>
          <w:szCs w:val="22"/>
        </w:rPr>
        <w:tab/>
        <w:t>3.</w:t>
      </w:r>
      <w:r>
        <w:rPr>
          <w:rFonts w:cs="Arial"/>
          <w:sz w:val="22"/>
          <w:szCs w:val="22"/>
        </w:rPr>
        <w:tab/>
      </w:r>
      <w:r w:rsidR="004F1296" w:rsidRPr="00444883">
        <w:rPr>
          <w:rFonts w:cs="Arial"/>
          <w:sz w:val="22"/>
          <w:szCs w:val="22"/>
        </w:rPr>
        <w:t xml:space="preserve">die Abrundung, Zusammenlegung und Teilung des Gemeinschaftsjagdbezirks, </w:t>
      </w:r>
    </w:p>
    <w:p w14:paraId="00FFF9C9" w14:textId="6377DAA4" w:rsidR="004F1296" w:rsidRPr="00444883" w:rsidRDefault="007B1F65" w:rsidP="0091206E">
      <w:pPr>
        <w:tabs>
          <w:tab w:val="right" w:pos="709"/>
          <w:tab w:val="left" w:pos="851"/>
        </w:tabs>
        <w:ind w:left="851" w:hanging="425"/>
        <w:jc w:val="both"/>
        <w:rPr>
          <w:rFonts w:cs="Arial"/>
          <w:sz w:val="22"/>
          <w:szCs w:val="22"/>
        </w:rPr>
      </w:pPr>
      <w:r>
        <w:rPr>
          <w:rFonts w:cs="Arial"/>
          <w:sz w:val="22"/>
          <w:szCs w:val="22"/>
        </w:rPr>
        <w:tab/>
        <w:t>4.</w:t>
      </w:r>
      <w:r>
        <w:rPr>
          <w:rFonts w:cs="Arial"/>
          <w:sz w:val="22"/>
          <w:szCs w:val="22"/>
        </w:rPr>
        <w:tab/>
      </w:r>
      <w:r w:rsidR="004F1296" w:rsidRPr="00444883">
        <w:rPr>
          <w:rFonts w:cs="Arial"/>
          <w:sz w:val="22"/>
          <w:szCs w:val="22"/>
        </w:rPr>
        <w:t xml:space="preserve">den Erwerb oder die Anpachtung von Grundflächen für Maßnahmen der Jagdbezirksgestaltung oder Äsungsverbesserung, </w:t>
      </w:r>
    </w:p>
    <w:p w14:paraId="771E3FA0" w14:textId="329E62FF" w:rsidR="004F1296" w:rsidRPr="00444883" w:rsidRDefault="007B1F65" w:rsidP="0091206E">
      <w:pPr>
        <w:tabs>
          <w:tab w:val="right" w:pos="709"/>
          <w:tab w:val="left" w:pos="851"/>
        </w:tabs>
        <w:jc w:val="both"/>
        <w:rPr>
          <w:rFonts w:cs="Arial"/>
          <w:sz w:val="22"/>
          <w:szCs w:val="22"/>
        </w:rPr>
      </w:pPr>
      <w:r>
        <w:rPr>
          <w:rFonts w:cs="Arial"/>
          <w:sz w:val="22"/>
          <w:szCs w:val="22"/>
        </w:rPr>
        <w:tab/>
        <w:t>5.</w:t>
      </w:r>
      <w:r>
        <w:rPr>
          <w:rFonts w:cs="Arial"/>
          <w:sz w:val="22"/>
          <w:szCs w:val="22"/>
        </w:rPr>
        <w:tab/>
      </w:r>
      <w:r w:rsidR="004F1296" w:rsidRPr="00444883">
        <w:rPr>
          <w:rFonts w:cs="Arial"/>
          <w:sz w:val="22"/>
          <w:szCs w:val="22"/>
        </w:rPr>
        <w:t xml:space="preserve">die Art der Jagdnutzung des gemeinschaftlichen Jagdbezirks, </w:t>
      </w:r>
    </w:p>
    <w:p w14:paraId="5E7BD263" w14:textId="529C3380" w:rsidR="004F1296" w:rsidRPr="00444883" w:rsidRDefault="007B1F65" w:rsidP="0091206E">
      <w:pPr>
        <w:tabs>
          <w:tab w:val="right" w:pos="709"/>
          <w:tab w:val="left" w:pos="851"/>
        </w:tabs>
        <w:jc w:val="both"/>
        <w:rPr>
          <w:rFonts w:cs="Arial"/>
          <w:sz w:val="22"/>
          <w:szCs w:val="22"/>
        </w:rPr>
      </w:pPr>
      <w:r>
        <w:rPr>
          <w:rFonts w:cs="Arial"/>
          <w:sz w:val="22"/>
          <w:szCs w:val="22"/>
        </w:rPr>
        <w:tab/>
        <w:t>6.</w:t>
      </w:r>
      <w:r>
        <w:rPr>
          <w:rFonts w:cs="Arial"/>
          <w:sz w:val="22"/>
          <w:szCs w:val="22"/>
        </w:rPr>
        <w:tab/>
      </w:r>
      <w:r w:rsidR="004F1296" w:rsidRPr="00444883">
        <w:rPr>
          <w:rFonts w:cs="Arial"/>
          <w:sz w:val="22"/>
          <w:szCs w:val="22"/>
        </w:rPr>
        <w:t xml:space="preserve">die Art der Verpachtung und die Pachtbedingungen, </w:t>
      </w:r>
    </w:p>
    <w:p w14:paraId="4F430FAF" w14:textId="5B927518" w:rsidR="004F1296" w:rsidRPr="00444883" w:rsidRDefault="007B1F65" w:rsidP="0091206E">
      <w:pPr>
        <w:tabs>
          <w:tab w:val="right" w:pos="709"/>
          <w:tab w:val="left" w:pos="851"/>
        </w:tabs>
        <w:jc w:val="both"/>
        <w:rPr>
          <w:rFonts w:cs="Arial"/>
          <w:sz w:val="22"/>
          <w:szCs w:val="22"/>
        </w:rPr>
      </w:pPr>
      <w:r>
        <w:rPr>
          <w:rFonts w:cs="Arial"/>
          <w:sz w:val="22"/>
          <w:szCs w:val="22"/>
        </w:rPr>
        <w:tab/>
        <w:t>7.</w:t>
      </w:r>
      <w:r>
        <w:rPr>
          <w:rFonts w:cs="Arial"/>
          <w:sz w:val="22"/>
          <w:szCs w:val="22"/>
        </w:rPr>
        <w:tab/>
      </w:r>
      <w:r w:rsidR="004F1296" w:rsidRPr="00444883">
        <w:rPr>
          <w:rFonts w:cs="Arial"/>
          <w:sz w:val="22"/>
          <w:szCs w:val="22"/>
        </w:rPr>
        <w:t xml:space="preserve">die Erteilung des Zuschlags bei der Jagdverpachtung, </w:t>
      </w:r>
    </w:p>
    <w:p w14:paraId="5ABD7FBE" w14:textId="4D743FEB" w:rsidR="004F1296" w:rsidRPr="00444883" w:rsidRDefault="007B1F65" w:rsidP="0091206E">
      <w:pPr>
        <w:tabs>
          <w:tab w:val="right" w:pos="709"/>
          <w:tab w:val="left" w:pos="851"/>
        </w:tabs>
        <w:jc w:val="both"/>
        <w:rPr>
          <w:rFonts w:cs="Arial"/>
          <w:sz w:val="22"/>
          <w:szCs w:val="22"/>
        </w:rPr>
      </w:pPr>
      <w:r>
        <w:rPr>
          <w:rFonts w:cs="Arial"/>
          <w:sz w:val="22"/>
          <w:szCs w:val="22"/>
        </w:rPr>
        <w:tab/>
        <w:t>8.</w:t>
      </w:r>
      <w:r>
        <w:rPr>
          <w:rFonts w:cs="Arial"/>
          <w:sz w:val="22"/>
          <w:szCs w:val="22"/>
        </w:rPr>
        <w:tab/>
      </w:r>
      <w:r w:rsidR="004F1296" w:rsidRPr="00444883">
        <w:rPr>
          <w:rFonts w:cs="Arial"/>
          <w:sz w:val="22"/>
          <w:szCs w:val="22"/>
        </w:rPr>
        <w:t xml:space="preserve">die Änderung und Verlängerung laufender Jagdpachtverträge, </w:t>
      </w:r>
    </w:p>
    <w:p w14:paraId="32DA8DB1" w14:textId="2865557C" w:rsidR="004F1296" w:rsidRPr="00444883" w:rsidRDefault="007B1F65" w:rsidP="0091206E">
      <w:pPr>
        <w:tabs>
          <w:tab w:val="right" w:pos="709"/>
          <w:tab w:val="left" w:pos="851"/>
        </w:tabs>
        <w:ind w:left="851" w:hanging="851"/>
        <w:jc w:val="both"/>
        <w:rPr>
          <w:rFonts w:cs="Arial"/>
          <w:sz w:val="22"/>
          <w:szCs w:val="22"/>
        </w:rPr>
      </w:pPr>
      <w:r>
        <w:rPr>
          <w:rFonts w:cs="Arial"/>
          <w:sz w:val="22"/>
          <w:szCs w:val="22"/>
        </w:rPr>
        <w:tab/>
        <w:t>9.</w:t>
      </w:r>
      <w:r>
        <w:rPr>
          <w:rFonts w:cs="Arial"/>
          <w:sz w:val="22"/>
          <w:szCs w:val="22"/>
        </w:rPr>
        <w:tab/>
      </w:r>
      <w:r w:rsidR="004F1296" w:rsidRPr="00444883">
        <w:rPr>
          <w:rFonts w:cs="Arial"/>
          <w:sz w:val="22"/>
          <w:szCs w:val="22"/>
        </w:rPr>
        <w:t xml:space="preserve">die Zustimmung zur Weiterverpachtung des gemeinschaftlichen Jagdbezirks und zur Erteilung von Jagderlaubnisscheinen auf Dauer, </w:t>
      </w:r>
    </w:p>
    <w:p w14:paraId="057A87D6" w14:textId="30C96E19" w:rsidR="004F1296" w:rsidRPr="00444883" w:rsidRDefault="007B1F65" w:rsidP="0091206E">
      <w:pPr>
        <w:tabs>
          <w:tab w:val="right" w:pos="709"/>
          <w:tab w:val="left" w:pos="851"/>
        </w:tabs>
        <w:ind w:left="851" w:hanging="851"/>
        <w:jc w:val="both"/>
        <w:rPr>
          <w:rFonts w:cs="Arial"/>
          <w:sz w:val="22"/>
          <w:szCs w:val="22"/>
        </w:rPr>
      </w:pPr>
      <w:r>
        <w:rPr>
          <w:rFonts w:cs="Arial"/>
          <w:sz w:val="22"/>
          <w:szCs w:val="22"/>
        </w:rPr>
        <w:tab/>
        <w:t>10.</w:t>
      </w:r>
      <w:r>
        <w:rPr>
          <w:rFonts w:cs="Arial"/>
          <w:sz w:val="22"/>
          <w:szCs w:val="22"/>
        </w:rPr>
        <w:tab/>
      </w:r>
      <w:r w:rsidR="004F1296" w:rsidRPr="00444883">
        <w:rPr>
          <w:rFonts w:cs="Arial"/>
          <w:sz w:val="22"/>
          <w:szCs w:val="22"/>
        </w:rPr>
        <w:t xml:space="preserve">die Verwendung des Reinertrags der Jagdnutzung und den Zeitpunkt seiner Ausschüttung, </w:t>
      </w:r>
    </w:p>
    <w:p w14:paraId="48B9C9A0" w14:textId="28DDE7CF" w:rsidR="004F1296" w:rsidRPr="00444883" w:rsidRDefault="007B1F65" w:rsidP="0091206E">
      <w:pPr>
        <w:tabs>
          <w:tab w:val="right" w:pos="709"/>
          <w:tab w:val="left" w:pos="851"/>
        </w:tabs>
        <w:jc w:val="both"/>
        <w:rPr>
          <w:rFonts w:cs="Arial"/>
          <w:sz w:val="22"/>
          <w:szCs w:val="22"/>
        </w:rPr>
      </w:pPr>
      <w:r>
        <w:rPr>
          <w:rFonts w:cs="Arial"/>
          <w:sz w:val="22"/>
          <w:szCs w:val="22"/>
        </w:rPr>
        <w:lastRenderedPageBreak/>
        <w:tab/>
        <w:t>11.</w:t>
      </w:r>
      <w:r>
        <w:rPr>
          <w:rFonts w:cs="Arial"/>
          <w:sz w:val="22"/>
          <w:szCs w:val="22"/>
        </w:rPr>
        <w:tab/>
      </w:r>
      <w:r w:rsidR="004F1296" w:rsidRPr="00444883">
        <w:rPr>
          <w:rFonts w:cs="Arial"/>
          <w:sz w:val="22"/>
          <w:szCs w:val="22"/>
        </w:rPr>
        <w:t xml:space="preserve">die Anstellung eines Berufsjägers oder bestätigten Jagdaufsehers, </w:t>
      </w:r>
    </w:p>
    <w:p w14:paraId="1A78D166" w14:textId="4018BC46" w:rsidR="004F1296" w:rsidRPr="00444883" w:rsidRDefault="007B1F65" w:rsidP="0091206E">
      <w:pPr>
        <w:tabs>
          <w:tab w:val="right" w:pos="709"/>
          <w:tab w:val="left" w:pos="851"/>
        </w:tabs>
        <w:jc w:val="both"/>
        <w:rPr>
          <w:rFonts w:cs="Arial"/>
          <w:sz w:val="22"/>
          <w:szCs w:val="22"/>
        </w:rPr>
      </w:pPr>
      <w:r>
        <w:rPr>
          <w:rFonts w:cs="Arial"/>
          <w:sz w:val="22"/>
          <w:szCs w:val="22"/>
        </w:rPr>
        <w:tab/>
        <w:t>12.</w:t>
      </w:r>
      <w:r>
        <w:rPr>
          <w:rFonts w:cs="Arial"/>
          <w:sz w:val="22"/>
          <w:szCs w:val="22"/>
        </w:rPr>
        <w:tab/>
      </w:r>
      <w:r w:rsidR="004F1296" w:rsidRPr="00444883">
        <w:rPr>
          <w:rFonts w:cs="Arial"/>
          <w:sz w:val="22"/>
          <w:szCs w:val="22"/>
        </w:rPr>
        <w:t xml:space="preserve">die Erhebung von Umlagen zum Ausgleich des Haushaltsplans, </w:t>
      </w:r>
    </w:p>
    <w:p w14:paraId="2805FA77" w14:textId="5FD9118D" w:rsidR="004F1296" w:rsidRPr="00444883" w:rsidRDefault="007B1F65" w:rsidP="0091206E">
      <w:pPr>
        <w:tabs>
          <w:tab w:val="right" w:pos="709"/>
          <w:tab w:val="left" w:pos="851"/>
        </w:tabs>
        <w:ind w:left="851" w:hanging="851"/>
        <w:jc w:val="both"/>
        <w:rPr>
          <w:rFonts w:cs="Arial"/>
          <w:sz w:val="22"/>
          <w:szCs w:val="22"/>
        </w:rPr>
      </w:pPr>
      <w:r>
        <w:rPr>
          <w:rFonts w:cs="Arial"/>
          <w:sz w:val="22"/>
          <w:szCs w:val="22"/>
        </w:rPr>
        <w:tab/>
        <w:t>13.</w:t>
      </w:r>
      <w:r>
        <w:rPr>
          <w:rFonts w:cs="Arial"/>
          <w:sz w:val="22"/>
          <w:szCs w:val="22"/>
        </w:rPr>
        <w:tab/>
      </w:r>
      <w:r w:rsidR="004F1296" w:rsidRPr="00444883">
        <w:rPr>
          <w:rFonts w:cs="Arial"/>
          <w:sz w:val="22"/>
          <w:szCs w:val="22"/>
        </w:rPr>
        <w:t xml:space="preserve">die Zustimmung zu Dringlichkeitsentscheidungen des Jagdvorstands nach § </w:t>
      </w:r>
      <w:hyperlink r:id="rId11" w:anchor="an1p9" w:history="1">
        <w:r w:rsidR="004F1296" w:rsidRPr="00444883">
          <w:rPr>
            <w:rFonts w:cs="Arial"/>
            <w:sz w:val="22"/>
            <w:szCs w:val="22"/>
          </w:rPr>
          <w:t>9</w:t>
        </w:r>
      </w:hyperlink>
      <w:r w:rsidR="004F1296" w:rsidRPr="003F0265">
        <w:rPr>
          <w:rFonts w:cs="Arial"/>
          <w:sz w:val="22"/>
          <w:szCs w:val="22"/>
        </w:rPr>
        <w:t xml:space="preserve"> Abs.</w:t>
      </w:r>
      <w:r w:rsidR="00DE14DF" w:rsidRPr="00444883">
        <w:rPr>
          <w:rFonts w:cs="Arial"/>
          <w:sz w:val="22"/>
          <w:szCs w:val="22"/>
        </w:rPr>
        <w:t> </w:t>
      </w:r>
      <w:r w:rsidR="004F1296" w:rsidRPr="00444883">
        <w:rPr>
          <w:rFonts w:cs="Arial"/>
          <w:sz w:val="22"/>
          <w:szCs w:val="22"/>
        </w:rPr>
        <w:t>8 Satz 2</w:t>
      </w:r>
      <w:r w:rsidR="001D788F">
        <w:rPr>
          <w:rFonts w:cs="Arial"/>
          <w:sz w:val="22"/>
          <w:szCs w:val="22"/>
        </w:rPr>
        <w:t>,</w:t>
      </w:r>
      <w:r w:rsidR="004F1296" w:rsidRPr="00444883">
        <w:rPr>
          <w:rFonts w:cs="Arial"/>
          <w:sz w:val="22"/>
          <w:szCs w:val="22"/>
        </w:rPr>
        <w:t xml:space="preserve"> </w:t>
      </w:r>
    </w:p>
    <w:p w14:paraId="3A801655" w14:textId="355045AE" w:rsidR="001D788F" w:rsidRDefault="007B1F65" w:rsidP="0091206E">
      <w:pPr>
        <w:tabs>
          <w:tab w:val="right" w:pos="709"/>
          <w:tab w:val="left" w:pos="851"/>
        </w:tabs>
        <w:ind w:left="851" w:hanging="851"/>
        <w:jc w:val="both"/>
        <w:rPr>
          <w:rFonts w:cs="Arial"/>
          <w:sz w:val="22"/>
          <w:szCs w:val="22"/>
        </w:rPr>
      </w:pPr>
      <w:r>
        <w:rPr>
          <w:rFonts w:cs="Arial"/>
          <w:sz w:val="22"/>
          <w:szCs w:val="22"/>
        </w:rPr>
        <w:tab/>
        <w:t>14.</w:t>
      </w:r>
      <w:r>
        <w:rPr>
          <w:rFonts w:cs="Arial"/>
          <w:sz w:val="22"/>
          <w:szCs w:val="22"/>
        </w:rPr>
        <w:tab/>
      </w:r>
      <w:r w:rsidR="004F1296" w:rsidRPr="00444883">
        <w:rPr>
          <w:rFonts w:cs="Arial"/>
          <w:sz w:val="22"/>
          <w:szCs w:val="22"/>
        </w:rPr>
        <w:t>die Festsetzung von Aufwandsentschädigungen für den Jagdvorstand und den Jagdvorsteher</w:t>
      </w:r>
      <w:r w:rsidR="001D788F">
        <w:rPr>
          <w:rFonts w:cs="Arial"/>
          <w:sz w:val="22"/>
          <w:szCs w:val="22"/>
        </w:rPr>
        <w:t xml:space="preserve"> und</w:t>
      </w:r>
    </w:p>
    <w:p w14:paraId="25179017" w14:textId="2CADC1F3" w:rsidR="001D788F" w:rsidRPr="0091206E" w:rsidRDefault="007B1F65" w:rsidP="0091206E">
      <w:pPr>
        <w:tabs>
          <w:tab w:val="right" w:pos="709"/>
          <w:tab w:val="left" w:pos="851"/>
        </w:tabs>
        <w:jc w:val="both"/>
        <w:rPr>
          <w:rFonts w:cs="Arial"/>
          <w:sz w:val="22"/>
          <w:szCs w:val="22"/>
        </w:rPr>
      </w:pPr>
      <w:r>
        <w:rPr>
          <w:rFonts w:cs="Arial"/>
          <w:sz w:val="22"/>
          <w:szCs w:val="22"/>
        </w:rPr>
        <w:tab/>
        <w:t>15.</w:t>
      </w:r>
      <w:r>
        <w:rPr>
          <w:rFonts w:cs="Arial"/>
          <w:sz w:val="22"/>
          <w:szCs w:val="22"/>
        </w:rPr>
        <w:tab/>
      </w:r>
      <w:r w:rsidR="001D788F" w:rsidRPr="0091206E">
        <w:rPr>
          <w:rFonts w:cs="Arial"/>
          <w:sz w:val="22"/>
          <w:szCs w:val="22"/>
        </w:rPr>
        <w:t>den Widerruf nach § 9 Abs. 10.</w:t>
      </w:r>
    </w:p>
    <w:p w14:paraId="5E83CBF2" w14:textId="77777777" w:rsidR="004F1296" w:rsidRPr="00444883" w:rsidRDefault="004F1296" w:rsidP="00444883">
      <w:pPr>
        <w:ind w:left="426"/>
        <w:jc w:val="both"/>
        <w:rPr>
          <w:rFonts w:cs="Arial"/>
          <w:sz w:val="22"/>
          <w:szCs w:val="22"/>
        </w:rPr>
      </w:pPr>
      <w:r w:rsidRPr="00444883">
        <w:rPr>
          <w:rFonts w:cs="Arial"/>
          <w:sz w:val="22"/>
          <w:szCs w:val="22"/>
        </w:rPr>
        <w:t xml:space="preserve">Die Versammlung der Jagdgenossen darf Entscheidungen nach Satz 1 nicht auf den Jagdvorstand übertragen. </w:t>
      </w:r>
    </w:p>
    <w:p w14:paraId="116AC056" w14:textId="77777777" w:rsidR="00DE14DF" w:rsidRPr="00444883" w:rsidRDefault="00DE14DF" w:rsidP="00444883">
      <w:pPr>
        <w:ind w:left="426"/>
        <w:rPr>
          <w:rFonts w:cs="Arial"/>
          <w:sz w:val="22"/>
          <w:szCs w:val="22"/>
        </w:rPr>
      </w:pPr>
    </w:p>
    <w:p w14:paraId="49A173C9" w14:textId="77777777" w:rsidR="00F34F19" w:rsidRDefault="004F1296" w:rsidP="00444883">
      <w:pPr>
        <w:tabs>
          <w:tab w:val="left" w:pos="851"/>
        </w:tabs>
        <w:ind w:left="426"/>
        <w:jc w:val="both"/>
        <w:rPr>
          <w:rFonts w:cs="Arial"/>
          <w:sz w:val="22"/>
          <w:szCs w:val="22"/>
        </w:rPr>
      </w:pPr>
      <w:r w:rsidRPr="00444883">
        <w:rPr>
          <w:rFonts w:cs="Arial"/>
          <w:sz w:val="22"/>
          <w:szCs w:val="22"/>
        </w:rPr>
        <w:t>(3)</w:t>
      </w:r>
      <w:r w:rsidR="00DE14DF" w:rsidRPr="00444883">
        <w:rPr>
          <w:rFonts w:cs="Arial"/>
          <w:sz w:val="22"/>
          <w:szCs w:val="22"/>
        </w:rPr>
        <w:tab/>
      </w:r>
    </w:p>
    <w:p w14:paraId="0133D916" w14:textId="6A07D5C9" w:rsidR="004F1296" w:rsidRPr="00444883" w:rsidRDefault="004F1296" w:rsidP="00444883">
      <w:pPr>
        <w:tabs>
          <w:tab w:val="left" w:pos="851"/>
        </w:tabs>
        <w:ind w:left="426"/>
        <w:jc w:val="both"/>
        <w:rPr>
          <w:rFonts w:cs="Arial"/>
          <w:sz w:val="22"/>
          <w:szCs w:val="22"/>
        </w:rPr>
      </w:pPr>
      <w:r w:rsidRPr="00444883">
        <w:rPr>
          <w:rFonts w:cs="Arial"/>
          <w:sz w:val="22"/>
          <w:szCs w:val="22"/>
        </w:rPr>
        <w:t>Die Versammlung der Jagdgenossen kann den Jagdvorstand ermächtigen, die Führung der Kassengeschäfte durch öffentlich-rechtlichen Vertrag der Stadt</w:t>
      </w:r>
      <w:r w:rsidR="001F4BD5">
        <w:rPr>
          <w:rFonts w:cs="Arial"/>
          <w:sz w:val="22"/>
          <w:szCs w:val="22"/>
        </w:rPr>
        <w:t xml:space="preserve">kasse </w:t>
      </w:r>
      <w:r w:rsidRPr="00444883">
        <w:rPr>
          <w:rFonts w:cs="Arial"/>
          <w:sz w:val="22"/>
          <w:szCs w:val="22"/>
        </w:rPr>
        <w:t>von</w:t>
      </w:r>
      <w:r w:rsidR="00CE3922">
        <w:rPr>
          <w:rFonts w:cs="Arial"/>
          <w:sz w:val="22"/>
          <w:szCs w:val="22"/>
        </w:rPr>
        <w:t xml:space="preserve"> Bad Salzungen</w:t>
      </w:r>
      <w:r w:rsidRPr="00444883">
        <w:rPr>
          <w:rFonts w:cs="Arial"/>
          <w:sz w:val="22"/>
          <w:szCs w:val="22"/>
        </w:rPr>
        <w:t xml:space="preserve"> zu übertragen. Mit dem Wirksamwerden des Vertrags entfällt die Wahl des Kassenführers. </w:t>
      </w:r>
    </w:p>
    <w:p w14:paraId="65DF8575" w14:textId="77777777" w:rsidR="00DE14DF" w:rsidRPr="00444883" w:rsidRDefault="00DE14DF" w:rsidP="00444883">
      <w:pPr>
        <w:tabs>
          <w:tab w:val="left" w:pos="851"/>
        </w:tabs>
        <w:ind w:left="426"/>
        <w:jc w:val="both"/>
        <w:rPr>
          <w:rFonts w:cs="Arial"/>
          <w:sz w:val="22"/>
          <w:szCs w:val="22"/>
        </w:rPr>
      </w:pPr>
    </w:p>
    <w:p w14:paraId="07AD3BA7" w14:textId="77777777" w:rsidR="00DE14DF" w:rsidRPr="00444883" w:rsidRDefault="004F1296" w:rsidP="00444883">
      <w:pPr>
        <w:pStyle w:val="berschrift1"/>
        <w:keepNext w:val="0"/>
        <w:keepLines w:val="0"/>
        <w:spacing w:before="0" w:line="240" w:lineRule="auto"/>
        <w:ind w:left="426"/>
        <w:jc w:val="center"/>
        <w:rPr>
          <w:rFonts w:cs="Arial"/>
          <w:b w:val="0"/>
          <w:color w:val="auto"/>
          <w:sz w:val="22"/>
          <w:szCs w:val="22"/>
        </w:rPr>
      </w:pPr>
      <w:bookmarkStart w:id="12" w:name="an1p7"/>
      <w:bookmarkStart w:id="13" w:name="_Toc52287545"/>
      <w:r w:rsidRPr="00444883">
        <w:rPr>
          <w:rFonts w:cs="Arial"/>
          <w:b w:val="0"/>
          <w:color w:val="auto"/>
          <w:sz w:val="22"/>
          <w:szCs w:val="22"/>
        </w:rPr>
        <w:t xml:space="preserve">§ </w:t>
      </w:r>
      <w:bookmarkEnd w:id="12"/>
      <w:r w:rsidRPr="00444883">
        <w:rPr>
          <w:rFonts w:cs="Arial"/>
          <w:b w:val="0"/>
          <w:color w:val="auto"/>
          <w:sz w:val="22"/>
          <w:szCs w:val="22"/>
        </w:rPr>
        <w:t>7</w:t>
      </w:r>
    </w:p>
    <w:p w14:paraId="3D1BD01F" w14:textId="59A004BC" w:rsidR="004F1296" w:rsidRPr="00444883" w:rsidRDefault="004F1296" w:rsidP="00444883">
      <w:pPr>
        <w:pStyle w:val="berschrift1"/>
        <w:keepNext w:val="0"/>
        <w:keepLines w:val="0"/>
        <w:spacing w:before="0" w:line="240" w:lineRule="auto"/>
        <w:ind w:left="426"/>
        <w:jc w:val="center"/>
        <w:rPr>
          <w:rFonts w:cs="Arial"/>
          <w:b w:val="0"/>
          <w:color w:val="auto"/>
          <w:sz w:val="22"/>
          <w:szCs w:val="22"/>
        </w:rPr>
      </w:pPr>
      <w:r w:rsidRPr="00444883">
        <w:rPr>
          <w:rFonts w:cs="Arial"/>
          <w:b w:val="0"/>
          <w:color w:val="auto"/>
          <w:sz w:val="22"/>
          <w:szCs w:val="22"/>
        </w:rPr>
        <w:t>Durchführung der Versammlung der Jagdgenossen</w:t>
      </w:r>
      <w:bookmarkEnd w:id="13"/>
      <w:r w:rsidRPr="00444883">
        <w:rPr>
          <w:rFonts w:cs="Arial"/>
          <w:b w:val="0"/>
          <w:color w:val="auto"/>
          <w:sz w:val="22"/>
          <w:szCs w:val="22"/>
        </w:rPr>
        <w:t xml:space="preserve"> </w:t>
      </w:r>
    </w:p>
    <w:p w14:paraId="04F4BF96" w14:textId="77777777" w:rsidR="00DE14DF" w:rsidRPr="003F0265" w:rsidRDefault="00DE14DF" w:rsidP="00444883">
      <w:pPr>
        <w:ind w:left="426"/>
        <w:rPr>
          <w:rFonts w:cs="Arial"/>
          <w:sz w:val="22"/>
          <w:szCs w:val="22"/>
        </w:rPr>
      </w:pPr>
    </w:p>
    <w:p w14:paraId="272AA4C8" w14:textId="77777777" w:rsidR="00F34F19" w:rsidRDefault="004F1296" w:rsidP="00444883">
      <w:pPr>
        <w:tabs>
          <w:tab w:val="left" w:pos="851"/>
        </w:tabs>
        <w:ind w:left="426"/>
        <w:jc w:val="both"/>
        <w:rPr>
          <w:rFonts w:cs="Arial"/>
          <w:sz w:val="22"/>
          <w:szCs w:val="22"/>
        </w:rPr>
      </w:pPr>
      <w:r w:rsidRPr="00444883">
        <w:rPr>
          <w:rFonts w:cs="Arial"/>
          <w:sz w:val="22"/>
          <w:szCs w:val="22"/>
        </w:rPr>
        <w:t>(1)</w:t>
      </w:r>
      <w:r w:rsidR="00DE14DF" w:rsidRPr="00444883">
        <w:rPr>
          <w:rFonts w:cs="Arial"/>
          <w:sz w:val="22"/>
          <w:szCs w:val="22"/>
        </w:rPr>
        <w:tab/>
      </w:r>
    </w:p>
    <w:p w14:paraId="6F0C18C4" w14:textId="51E3B1D9" w:rsidR="004F1296" w:rsidRPr="00444883" w:rsidRDefault="004F1296" w:rsidP="00444883">
      <w:pPr>
        <w:tabs>
          <w:tab w:val="left" w:pos="851"/>
        </w:tabs>
        <w:ind w:left="426"/>
        <w:jc w:val="both"/>
        <w:rPr>
          <w:rFonts w:cs="Arial"/>
          <w:sz w:val="22"/>
          <w:szCs w:val="22"/>
        </w:rPr>
      </w:pPr>
      <w:r w:rsidRPr="00444883">
        <w:rPr>
          <w:rFonts w:cs="Arial"/>
          <w:sz w:val="22"/>
          <w:szCs w:val="22"/>
        </w:rPr>
        <w:t>Die Versammlung der Jagdgenossen ist vom Jagdvorsteher</w:t>
      </w:r>
      <w:r w:rsidR="001D4350">
        <w:rPr>
          <w:rFonts w:cs="Arial"/>
          <w:sz w:val="22"/>
          <w:szCs w:val="22"/>
        </w:rPr>
        <w:t xml:space="preserve"> mindestens</w:t>
      </w:r>
      <w:r w:rsidRPr="00444883">
        <w:rPr>
          <w:rFonts w:cs="Arial"/>
          <w:sz w:val="22"/>
          <w:szCs w:val="22"/>
        </w:rPr>
        <w:t xml:space="preserve"> einmal im Geschäftsjahr (§ </w:t>
      </w:r>
      <w:hyperlink r:id="rId12" w:anchor="an1p14" w:history="1">
        <w:r w:rsidRPr="00444883">
          <w:rPr>
            <w:rFonts w:cs="Arial"/>
            <w:sz w:val="22"/>
            <w:szCs w:val="22"/>
          </w:rPr>
          <w:t>14</w:t>
        </w:r>
      </w:hyperlink>
      <w:r w:rsidRPr="003F0265">
        <w:rPr>
          <w:rFonts w:cs="Arial"/>
          <w:sz w:val="22"/>
          <w:szCs w:val="22"/>
        </w:rPr>
        <w:t xml:space="preserve"> Abs. 2) einzuberufen. Der Jagdvorsteher muss die Versammlung der Jagdgenossen auch einberufen, wenn mindestens ein Viertel der stimmberechtigten Jagdgenossen oder der Jagdvorstand die Einberufung bei ihm schriftlich unter Angabe d</w:t>
      </w:r>
      <w:r w:rsidRPr="00444883">
        <w:rPr>
          <w:rFonts w:cs="Arial"/>
          <w:sz w:val="22"/>
          <w:szCs w:val="22"/>
        </w:rPr>
        <w:t>er auf die Tagesordnung zu setzenden Angelegenheiten beantragt oder wenn die</w:t>
      </w:r>
      <w:r w:rsidR="001D4350">
        <w:rPr>
          <w:rFonts w:cs="Arial"/>
          <w:sz w:val="22"/>
          <w:szCs w:val="22"/>
        </w:rPr>
        <w:t xml:space="preserve"> zuständige</w:t>
      </w:r>
      <w:r w:rsidRPr="00444883">
        <w:rPr>
          <w:rFonts w:cs="Arial"/>
          <w:sz w:val="22"/>
          <w:szCs w:val="22"/>
        </w:rPr>
        <w:t xml:space="preserve"> untere Jagdbehörde dies im Wege der Aufsicht </w:t>
      </w:r>
      <w:r w:rsidR="000A5088">
        <w:rPr>
          <w:rFonts w:cs="Arial"/>
          <w:sz w:val="22"/>
          <w:szCs w:val="22"/>
        </w:rPr>
        <w:t>verlangt.</w:t>
      </w:r>
    </w:p>
    <w:p w14:paraId="3C982CBE" w14:textId="77777777" w:rsidR="00DE14DF" w:rsidRPr="00444883" w:rsidRDefault="00DE14DF" w:rsidP="00444883">
      <w:pPr>
        <w:ind w:left="426"/>
        <w:jc w:val="both"/>
        <w:rPr>
          <w:rFonts w:cs="Arial"/>
          <w:sz w:val="22"/>
          <w:szCs w:val="22"/>
        </w:rPr>
      </w:pPr>
    </w:p>
    <w:p w14:paraId="671944FA" w14:textId="77777777" w:rsidR="00F34F19" w:rsidRDefault="004F1296" w:rsidP="008679DF">
      <w:pPr>
        <w:tabs>
          <w:tab w:val="left" w:pos="851"/>
        </w:tabs>
        <w:ind w:left="425"/>
        <w:jc w:val="both"/>
        <w:rPr>
          <w:rFonts w:cs="Arial"/>
          <w:sz w:val="22"/>
          <w:szCs w:val="22"/>
        </w:rPr>
      </w:pPr>
      <w:r w:rsidRPr="00444883">
        <w:rPr>
          <w:rFonts w:cs="Arial"/>
          <w:sz w:val="22"/>
          <w:szCs w:val="22"/>
        </w:rPr>
        <w:t>(2)</w:t>
      </w:r>
      <w:r w:rsidR="00DE14DF" w:rsidRPr="00444883">
        <w:rPr>
          <w:rFonts w:cs="Arial"/>
          <w:sz w:val="22"/>
          <w:szCs w:val="22"/>
        </w:rPr>
        <w:tab/>
      </w:r>
    </w:p>
    <w:p w14:paraId="30961C09" w14:textId="77777777" w:rsidR="00990F7D" w:rsidRDefault="004F1296" w:rsidP="00990F7D">
      <w:pPr>
        <w:tabs>
          <w:tab w:val="left" w:pos="851"/>
        </w:tabs>
        <w:ind w:left="425"/>
        <w:jc w:val="both"/>
        <w:rPr>
          <w:rFonts w:cs="Arial"/>
          <w:sz w:val="22"/>
          <w:szCs w:val="22"/>
        </w:rPr>
      </w:pPr>
      <w:r w:rsidRPr="00444883">
        <w:rPr>
          <w:rFonts w:cs="Arial"/>
          <w:sz w:val="22"/>
          <w:szCs w:val="22"/>
        </w:rPr>
        <w:t xml:space="preserve">Die Versammlung der Jagdgenossen soll am Sitz der Jagdgenossenschaft stattfinden. Sie ist nicht öffentlich, ausgenommen die Versammlung zur Versteigerung der Jagd oder zur Öffnung der Gebote bei öffentlicher Ausbietung. Der Jagdvorsteher kann einzelnen Personen die Anwesenheit gestatten. Der </w:t>
      </w:r>
      <w:r w:rsidR="000A5088">
        <w:rPr>
          <w:rFonts w:cs="Arial"/>
          <w:sz w:val="22"/>
          <w:szCs w:val="22"/>
        </w:rPr>
        <w:t xml:space="preserve">zuständigen </w:t>
      </w:r>
      <w:r w:rsidRPr="00444883">
        <w:rPr>
          <w:rFonts w:cs="Arial"/>
          <w:sz w:val="22"/>
          <w:szCs w:val="22"/>
        </w:rPr>
        <w:t xml:space="preserve">unteren Jagdbehörde ist die Anwesenheit jederzeit gestattet. </w:t>
      </w:r>
    </w:p>
    <w:p w14:paraId="63A4B143" w14:textId="77777777" w:rsidR="00990F7D" w:rsidRDefault="00990F7D" w:rsidP="00990F7D">
      <w:pPr>
        <w:tabs>
          <w:tab w:val="left" w:pos="851"/>
        </w:tabs>
        <w:ind w:left="425"/>
        <w:jc w:val="both"/>
        <w:rPr>
          <w:rFonts w:cs="Arial"/>
          <w:sz w:val="22"/>
          <w:szCs w:val="22"/>
        </w:rPr>
      </w:pPr>
    </w:p>
    <w:p w14:paraId="53A6DF51" w14:textId="77777777" w:rsidR="00990F7D" w:rsidRDefault="00990F7D" w:rsidP="00990F7D">
      <w:pPr>
        <w:tabs>
          <w:tab w:val="left" w:pos="851"/>
        </w:tabs>
        <w:ind w:left="425"/>
        <w:jc w:val="both"/>
        <w:rPr>
          <w:rFonts w:cs="Arial"/>
          <w:sz w:val="22"/>
          <w:szCs w:val="22"/>
        </w:rPr>
      </w:pPr>
      <w:r>
        <w:rPr>
          <w:rFonts w:cs="Arial"/>
          <w:sz w:val="22"/>
          <w:szCs w:val="22"/>
        </w:rPr>
        <w:t>(3)</w:t>
      </w:r>
    </w:p>
    <w:p w14:paraId="470BC265" w14:textId="2E74D89E" w:rsidR="004F1296" w:rsidRPr="00990F7D" w:rsidRDefault="004F1296" w:rsidP="00990F7D">
      <w:pPr>
        <w:tabs>
          <w:tab w:val="left" w:pos="851"/>
        </w:tabs>
        <w:ind w:left="425"/>
        <w:jc w:val="both"/>
        <w:rPr>
          <w:rFonts w:cs="Arial"/>
          <w:sz w:val="22"/>
          <w:szCs w:val="22"/>
        </w:rPr>
      </w:pPr>
      <w:r w:rsidRPr="00990F7D">
        <w:rPr>
          <w:rFonts w:cs="Arial"/>
          <w:sz w:val="22"/>
          <w:szCs w:val="22"/>
        </w:rPr>
        <w:t xml:space="preserve">Die Einladung zur Versammlung der Jagdgenossen ergeht durch ortsübliche Bekanntmachung (§ </w:t>
      </w:r>
      <w:hyperlink r:id="rId13" w:anchor="an1p15" w:history="1">
        <w:r w:rsidRPr="00990F7D">
          <w:rPr>
            <w:rFonts w:cs="Arial"/>
            <w:sz w:val="22"/>
            <w:szCs w:val="22"/>
          </w:rPr>
          <w:t>15</w:t>
        </w:r>
      </w:hyperlink>
      <w:r w:rsidRPr="00990F7D">
        <w:rPr>
          <w:rFonts w:cs="Arial"/>
          <w:sz w:val="22"/>
          <w:szCs w:val="22"/>
        </w:rPr>
        <w:t>). Sie muss mindestens zwei Wochen vorher erfolgen und Angaben über den Ort und den Zeitpunkt der Versammlung sowie die Tagesordnung enthalten.</w:t>
      </w:r>
      <w:r w:rsidR="00623431" w:rsidRPr="00990F7D">
        <w:rPr>
          <w:rFonts w:cs="Arial"/>
          <w:sz w:val="22"/>
          <w:szCs w:val="22"/>
        </w:rPr>
        <w:t xml:space="preserve"> </w:t>
      </w:r>
      <w:r w:rsidR="00AA73D8" w:rsidRPr="00990F7D">
        <w:rPr>
          <w:rFonts w:cs="Arial"/>
          <w:sz w:val="22"/>
          <w:szCs w:val="22"/>
        </w:rPr>
        <w:t>Zeitgleich ist die Einladung der zuständigen unteren Jagdbehörde zuzuleiten.</w:t>
      </w:r>
      <w:r w:rsidR="00A31504" w:rsidRPr="00A31504">
        <w:t xml:space="preserve"> </w:t>
      </w:r>
      <w:r w:rsidR="00A31504" w:rsidRPr="00990F7D">
        <w:rPr>
          <w:rFonts w:cs="Arial"/>
          <w:sz w:val="22"/>
          <w:szCs w:val="22"/>
        </w:rPr>
        <w:t xml:space="preserve">Denjenigen Jagdgenossen, die eine elektronische Bekanntmachung der Einladung zur Versammlung unter Nennung ihres elektronischen Postfachs beim Jagdvorstand beantragt haben, ist die </w:t>
      </w:r>
      <w:r w:rsidR="00623431" w:rsidRPr="00990F7D">
        <w:rPr>
          <w:rFonts w:cs="Arial"/>
          <w:sz w:val="22"/>
          <w:szCs w:val="22"/>
        </w:rPr>
        <w:t xml:space="preserve">Einladung </w:t>
      </w:r>
      <w:r w:rsidR="00A31504" w:rsidRPr="00990F7D">
        <w:rPr>
          <w:rFonts w:cs="Arial"/>
          <w:sz w:val="22"/>
          <w:szCs w:val="22"/>
        </w:rPr>
        <w:t>elektronisch zu übermitteln.</w:t>
      </w:r>
      <w:r w:rsidRPr="00990F7D">
        <w:rPr>
          <w:rFonts w:cs="Arial"/>
          <w:sz w:val="22"/>
          <w:szCs w:val="22"/>
        </w:rPr>
        <w:t xml:space="preserve"> </w:t>
      </w:r>
    </w:p>
    <w:p w14:paraId="22406AAD" w14:textId="15AAD2AB" w:rsidR="008679DF" w:rsidRDefault="008679DF" w:rsidP="008679DF">
      <w:pPr>
        <w:pStyle w:val="Listenabsatz"/>
        <w:tabs>
          <w:tab w:val="left" w:pos="851"/>
        </w:tabs>
        <w:ind w:left="425"/>
        <w:jc w:val="both"/>
        <w:rPr>
          <w:rFonts w:cs="Arial"/>
          <w:sz w:val="22"/>
          <w:szCs w:val="22"/>
        </w:rPr>
      </w:pPr>
    </w:p>
    <w:p w14:paraId="5560A58A" w14:textId="77BB7A8B" w:rsidR="00F34F19" w:rsidRDefault="00F34F19" w:rsidP="008679DF">
      <w:pPr>
        <w:pStyle w:val="Listenabsatz"/>
        <w:tabs>
          <w:tab w:val="left" w:pos="851"/>
        </w:tabs>
        <w:ind w:left="425"/>
        <w:jc w:val="both"/>
        <w:rPr>
          <w:rFonts w:cs="Arial"/>
          <w:sz w:val="22"/>
          <w:szCs w:val="22"/>
        </w:rPr>
      </w:pPr>
    </w:p>
    <w:p w14:paraId="6E591769" w14:textId="6AE40D28" w:rsidR="00F34F19" w:rsidRDefault="00F34F19" w:rsidP="008679DF">
      <w:pPr>
        <w:pStyle w:val="Listenabsatz"/>
        <w:tabs>
          <w:tab w:val="left" w:pos="851"/>
        </w:tabs>
        <w:ind w:left="425"/>
        <w:jc w:val="both"/>
        <w:rPr>
          <w:rFonts w:cs="Arial"/>
          <w:sz w:val="22"/>
          <w:szCs w:val="22"/>
        </w:rPr>
      </w:pPr>
    </w:p>
    <w:p w14:paraId="36F8E686" w14:textId="77777777" w:rsidR="00F34F19" w:rsidRDefault="00F34F19" w:rsidP="008679DF">
      <w:pPr>
        <w:pStyle w:val="Listenabsatz"/>
        <w:numPr>
          <w:ilvl w:val="1"/>
          <w:numId w:val="67"/>
        </w:numPr>
        <w:tabs>
          <w:tab w:val="left" w:pos="851"/>
        </w:tabs>
        <w:ind w:left="425" w:firstLine="0"/>
        <w:jc w:val="both"/>
        <w:rPr>
          <w:rFonts w:cs="Arial"/>
          <w:sz w:val="22"/>
          <w:szCs w:val="22"/>
        </w:rPr>
      </w:pPr>
    </w:p>
    <w:p w14:paraId="0B8E8F38" w14:textId="3B293592" w:rsidR="008679DF" w:rsidRPr="008679DF" w:rsidRDefault="008679DF" w:rsidP="00F34F19">
      <w:pPr>
        <w:pStyle w:val="Listenabsatz"/>
        <w:tabs>
          <w:tab w:val="left" w:pos="851"/>
        </w:tabs>
        <w:ind w:left="425"/>
        <w:jc w:val="both"/>
        <w:rPr>
          <w:rFonts w:cs="Arial"/>
          <w:sz w:val="22"/>
          <w:szCs w:val="22"/>
        </w:rPr>
      </w:pPr>
      <w:r>
        <w:rPr>
          <w:rFonts w:cs="Arial"/>
          <w:sz w:val="22"/>
          <w:szCs w:val="22"/>
        </w:rPr>
        <w:t xml:space="preserve">Anträge zur Erweiterung der Tagesordnung kann jeder Jagdgenosse bis zum Beginn der Versammlung der Jagdgenossen beim Jagdvorsteher einreichen. </w:t>
      </w:r>
    </w:p>
    <w:p w14:paraId="51DCCB5D" w14:textId="77777777" w:rsidR="00DE14DF" w:rsidRPr="00444883" w:rsidRDefault="00DE14DF" w:rsidP="00444883">
      <w:pPr>
        <w:ind w:left="426"/>
        <w:jc w:val="both"/>
        <w:rPr>
          <w:rFonts w:cs="Arial"/>
          <w:sz w:val="22"/>
          <w:szCs w:val="22"/>
        </w:rPr>
      </w:pPr>
    </w:p>
    <w:p w14:paraId="5EC28AB2" w14:textId="77777777" w:rsidR="00F34F19" w:rsidRDefault="004F1296" w:rsidP="00444883">
      <w:pPr>
        <w:tabs>
          <w:tab w:val="left" w:pos="851"/>
        </w:tabs>
        <w:ind w:left="426"/>
        <w:jc w:val="both"/>
        <w:rPr>
          <w:rFonts w:cs="Arial"/>
          <w:sz w:val="22"/>
          <w:szCs w:val="22"/>
        </w:rPr>
      </w:pPr>
      <w:r w:rsidRPr="00444883">
        <w:rPr>
          <w:rFonts w:cs="Arial"/>
          <w:sz w:val="22"/>
          <w:szCs w:val="22"/>
        </w:rPr>
        <w:t>(</w:t>
      </w:r>
      <w:r w:rsidR="008679DF">
        <w:rPr>
          <w:rFonts w:cs="Arial"/>
          <w:sz w:val="22"/>
          <w:szCs w:val="22"/>
        </w:rPr>
        <w:t>5</w:t>
      </w:r>
      <w:r w:rsidRPr="00444883">
        <w:rPr>
          <w:rFonts w:cs="Arial"/>
          <w:sz w:val="22"/>
          <w:szCs w:val="22"/>
        </w:rPr>
        <w:t>)</w:t>
      </w:r>
      <w:r w:rsidR="00DE14DF" w:rsidRPr="00444883">
        <w:rPr>
          <w:rFonts w:cs="Arial"/>
          <w:sz w:val="22"/>
          <w:szCs w:val="22"/>
        </w:rPr>
        <w:tab/>
      </w:r>
    </w:p>
    <w:p w14:paraId="292D8A8A" w14:textId="05B07D46" w:rsidR="004F1296" w:rsidRPr="00444883" w:rsidRDefault="004F1296" w:rsidP="00444883">
      <w:pPr>
        <w:tabs>
          <w:tab w:val="left" w:pos="851"/>
        </w:tabs>
        <w:ind w:left="426"/>
        <w:jc w:val="both"/>
        <w:rPr>
          <w:rFonts w:cs="Arial"/>
          <w:sz w:val="22"/>
          <w:szCs w:val="22"/>
        </w:rPr>
      </w:pPr>
      <w:r w:rsidRPr="00444883">
        <w:rPr>
          <w:rFonts w:cs="Arial"/>
          <w:sz w:val="22"/>
          <w:szCs w:val="22"/>
        </w:rPr>
        <w:t xml:space="preserve">Den Vorsitz in der Versammlung der Jagdgenossen führt der Jagdvorsteher. Für die Abwicklung bestimmter Angelegenheiten, insbesondere zur Leitung einer öffentlichen Versteigerung, kann ein anderer Versammlungsleiter durch den Jagdvorsteher bestellt werden. </w:t>
      </w:r>
    </w:p>
    <w:p w14:paraId="2E236EF1" w14:textId="77777777" w:rsidR="00DE14DF" w:rsidRPr="00444883" w:rsidRDefault="00DE14DF" w:rsidP="00444883">
      <w:pPr>
        <w:ind w:left="426"/>
        <w:jc w:val="both"/>
        <w:rPr>
          <w:rFonts w:cs="Arial"/>
          <w:sz w:val="22"/>
          <w:szCs w:val="22"/>
        </w:rPr>
      </w:pPr>
    </w:p>
    <w:p w14:paraId="5281B43A" w14:textId="77777777" w:rsidR="00F34F19" w:rsidRDefault="004F1296" w:rsidP="00444883">
      <w:pPr>
        <w:tabs>
          <w:tab w:val="left" w:pos="851"/>
        </w:tabs>
        <w:ind w:left="426"/>
        <w:jc w:val="both"/>
        <w:rPr>
          <w:rFonts w:cs="Arial"/>
          <w:sz w:val="22"/>
          <w:szCs w:val="22"/>
        </w:rPr>
      </w:pPr>
      <w:r w:rsidRPr="00444883">
        <w:rPr>
          <w:rFonts w:cs="Arial"/>
          <w:sz w:val="22"/>
          <w:szCs w:val="22"/>
        </w:rPr>
        <w:t>(</w:t>
      </w:r>
      <w:r w:rsidR="008679DF">
        <w:rPr>
          <w:rFonts w:cs="Arial"/>
          <w:sz w:val="22"/>
          <w:szCs w:val="22"/>
        </w:rPr>
        <w:t>6</w:t>
      </w:r>
      <w:r w:rsidRPr="00444883">
        <w:rPr>
          <w:rFonts w:cs="Arial"/>
          <w:sz w:val="22"/>
          <w:szCs w:val="22"/>
        </w:rPr>
        <w:t>)</w:t>
      </w:r>
      <w:r w:rsidR="00DE14DF" w:rsidRPr="00444883">
        <w:rPr>
          <w:rFonts w:cs="Arial"/>
          <w:sz w:val="22"/>
          <w:szCs w:val="22"/>
        </w:rPr>
        <w:tab/>
      </w:r>
    </w:p>
    <w:p w14:paraId="53288E8C" w14:textId="684FA534" w:rsidR="004F1296" w:rsidRPr="00444883" w:rsidRDefault="004F1296" w:rsidP="00444883">
      <w:pPr>
        <w:tabs>
          <w:tab w:val="left" w:pos="851"/>
        </w:tabs>
        <w:ind w:left="426"/>
        <w:jc w:val="both"/>
        <w:rPr>
          <w:rFonts w:cs="Arial"/>
          <w:sz w:val="22"/>
          <w:szCs w:val="22"/>
        </w:rPr>
      </w:pPr>
      <w:r w:rsidRPr="00444883">
        <w:rPr>
          <w:rFonts w:cs="Arial"/>
          <w:sz w:val="22"/>
          <w:szCs w:val="22"/>
        </w:rPr>
        <w:t xml:space="preserve">Unter dem Tagesordnungspunkt </w:t>
      </w:r>
      <w:r w:rsidR="00830189">
        <w:rPr>
          <w:rFonts w:cs="Arial"/>
          <w:sz w:val="22"/>
          <w:szCs w:val="22"/>
        </w:rPr>
        <w:t>„</w:t>
      </w:r>
      <w:r w:rsidRPr="00444883">
        <w:rPr>
          <w:rFonts w:cs="Arial"/>
          <w:sz w:val="22"/>
          <w:szCs w:val="22"/>
        </w:rPr>
        <w:t xml:space="preserve">Sonstiges" können Beschlüsse nach § </w:t>
      </w:r>
      <w:hyperlink r:id="rId14" w:anchor="an1p6" w:history="1">
        <w:r w:rsidRPr="00444883">
          <w:rPr>
            <w:rFonts w:cs="Arial"/>
            <w:sz w:val="22"/>
            <w:szCs w:val="22"/>
          </w:rPr>
          <w:t>6</w:t>
        </w:r>
      </w:hyperlink>
      <w:r w:rsidRPr="003F0265">
        <w:rPr>
          <w:rFonts w:cs="Arial"/>
          <w:sz w:val="22"/>
          <w:szCs w:val="22"/>
        </w:rPr>
        <w:t xml:space="preserve"> nicht </w:t>
      </w:r>
      <w:r w:rsidRPr="00444883">
        <w:rPr>
          <w:rFonts w:cs="Arial"/>
          <w:sz w:val="22"/>
          <w:szCs w:val="22"/>
        </w:rPr>
        <w:t xml:space="preserve">gefasst werden. </w:t>
      </w:r>
    </w:p>
    <w:p w14:paraId="30FC3084" w14:textId="323A740B" w:rsidR="00DE14DF" w:rsidRDefault="00DE14DF" w:rsidP="00444883">
      <w:pPr>
        <w:ind w:left="426"/>
        <w:jc w:val="both"/>
        <w:rPr>
          <w:rFonts w:cs="Arial"/>
          <w:sz w:val="22"/>
          <w:szCs w:val="22"/>
        </w:rPr>
      </w:pPr>
    </w:p>
    <w:p w14:paraId="0782A736" w14:textId="77777777" w:rsidR="001F4BD5" w:rsidRPr="00444883" w:rsidRDefault="001F4BD5" w:rsidP="00444883">
      <w:pPr>
        <w:ind w:left="426"/>
        <w:jc w:val="both"/>
        <w:rPr>
          <w:rFonts w:cs="Arial"/>
          <w:sz w:val="22"/>
          <w:szCs w:val="22"/>
        </w:rPr>
      </w:pPr>
    </w:p>
    <w:p w14:paraId="08C72B32" w14:textId="77777777" w:rsidR="00DE14DF" w:rsidRPr="00444883" w:rsidRDefault="004F1296" w:rsidP="00444883">
      <w:pPr>
        <w:pStyle w:val="berschrift1"/>
        <w:keepNext w:val="0"/>
        <w:keepLines w:val="0"/>
        <w:spacing w:before="0" w:line="240" w:lineRule="auto"/>
        <w:ind w:left="426"/>
        <w:jc w:val="center"/>
        <w:rPr>
          <w:rFonts w:cs="Arial"/>
          <w:b w:val="0"/>
          <w:color w:val="auto"/>
          <w:sz w:val="22"/>
          <w:szCs w:val="22"/>
        </w:rPr>
      </w:pPr>
      <w:bookmarkStart w:id="14" w:name="an1p8"/>
      <w:bookmarkStart w:id="15" w:name="_Toc52287546"/>
      <w:r w:rsidRPr="00444883">
        <w:rPr>
          <w:rFonts w:cs="Arial"/>
          <w:b w:val="0"/>
          <w:color w:val="auto"/>
          <w:sz w:val="22"/>
          <w:szCs w:val="22"/>
        </w:rPr>
        <w:t xml:space="preserve">§ </w:t>
      </w:r>
      <w:bookmarkEnd w:id="14"/>
      <w:r w:rsidRPr="00444883">
        <w:rPr>
          <w:rFonts w:cs="Arial"/>
          <w:b w:val="0"/>
          <w:color w:val="auto"/>
          <w:sz w:val="22"/>
          <w:szCs w:val="22"/>
        </w:rPr>
        <w:t>8</w:t>
      </w:r>
    </w:p>
    <w:p w14:paraId="47E36B40" w14:textId="3B63DB9E" w:rsidR="004F1296" w:rsidRPr="00444883" w:rsidRDefault="004F1296" w:rsidP="00444883">
      <w:pPr>
        <w:pStyle w:val="berschrift1"/>
        <w:keepNext w:val="0"/>
        <w:keepLines w:val="0"/>
        <w:spacing w:before="0" w:line="240" w:lineRule="auto"/>
        <w:ind w:left="426"/>
        <w:jc w:val="center"/>
        <w:rPr>
          <w:rFonts w:cs="Arial"/>
          <w:b w:val="0"/>
          <w:color w:val="auto"/>
          <w:sz w:val="22"/>
          <w:szCs w:val="22"/>
        </w:rPr>
      </w:pPr>
      <w:r w:rsidRPr="00444883">
        <w:rPr>
          <w:rFonts w:cs="Arial"/>
          <w:b w:val="0"/>
          <w:color w:val="auto"/>
          <w:sz w:val="22"/>
          <w:szCs w:val="22"/>
        </w:rPr>
        <w:t>Beschlussfassung der Versammlung der Jagdgenossen, Wahl</w:t>
      </w:r>
      <w:bookmarkEnd w:id="15"/>
      <w:r w:rsidRPr="00444883">
        <w:rPr>
          <w:rFonts w:cs="Arial"/>
          <w:b w:val="0"/>
          <w:color w:val="auto"/>
          <w:sz w:val="22"/>
          <w:szCs w:val="22"/>
        </w:rPr>
        <w:t xml:space="preserve"> </w:t>
      </w:r>
    </w:p>
    <w:p w14:paraId="77F1C8EF" w14:textId="77777777" w:rsidR="00DE14DF" w:rsidRPr="003F0265" w:rsidRDefault="00DE14DF" w:rsidP="00444883">
      <w:pPr>
        <w:ind w:left="426"/>
        <w:rPr>
          <w:rFonts w:cs="Arial"/>
          <w:sz w:val="22"/>
          <w:szCs w:val="22"/>
        </w:rPr>
      </w:pPr>
    </w:p>
    <w:p w14:paraId="78958532" w14:textId="77777777" w:rsidR="00F34F19" w:rsidRDefault="004F1296" w:rsidP="00444883">
      <w:pPr>
        <w:tabs>
          <w:tab w:val="left" w:pos="851"/>
        </w:tabs>
        <w:ind w:left="426"/>
        <w:jc w:val="both"/>
        <w:rPr>
          <w:rFonts w:cs="Arial"/>
          <w:sz w:val="22"/>
          <w:szCs w:val="22"/>
        </w:rPr>
      </w:pPr>
      <w:r w:rsidRPr="00444883">
        <w:rPr>
          <w:rFonts w:cs="Arial"/>
          <w:sz w:val="22"/>
          <w:szCs w:val="22"/>
        </w:rPr>
        <w:t>(1)</w:t>
      </w:r>
    </w:p>
    <w:p w14:paraId="7A9658ED" w14:textId="1B23C2C8" w:rsidR="004F1296" w:rsidRPr="00444883" w:rsidRDefault="004F1296" w:rsidP="00444883">
      <w:pPr>
        <w:tabs>
          <w:tab w:val="left" w:pos="851"/>
        </w:tabs>
        <w:ind w:left="426"/>
        <w:jc w:val="both"/>
        <w:rPr>
          <w:rFonts w:cs="Arial"/>
          <w:sz w:val="22"/>
          <w:szCs w:val="22"/>
        </w:rPr>
      </w:pPr>
      <w:r w:rsidRPr="00444883">
        <w:rPr>
          <w:rFonts w:cs="Arial"/>
          <w:sz w:val="22"/>
          <w:szCs w:val="22"/>
        </w:rPr>
        <w:t xml:space="preserve">Beschlüsse der Versammlung der Jagdgenossen bedürfen nach § </w:t>
      </w:r>
      <w:hyperlink r:id="rId15" w:anchor="p9" w:history="1">
        <w:r w:rsidRPr="00444883">
          <w:rPr>
            <w:rFonts w:cs="Arial"/>
            <w:sz w:val="22"/>
            <w:szCs w:val="22"/>
          </w:rPr>
          <w:t>9</w:t>
        </w:r>
      </w:hyperlink>
      <w:r w:rsidRPr="003F0265">
        <w:rPr>
          <w:rFonts w:cs="Arial"/>
          <w:sz w:val="22"/>
          <w:szCs w:val="22"/>
        </w:rPr>
        <w:t xml:space="preserve"> Abs. 3 des Bundesjagdgesetzes sowohl der Mehrheit der anwesenden und vertretenen Jagdgenossen als auch de</w:t>
      </w:r>
      <w:r w:rsidRPr="00444883">
        <w:rPr>
          <w:rFonts w:cs="Arial"/>
          <w:sz w:val="22"/>
          <w:szCs w:val="22"/>
        </w:rPr>
        <w:t xml:space="preserve">r Mehrheit der bei der Beschlussfassung vertretenen Grundfläche. Stimmenthaltungen werden bei der Berechnung mitgezählt und gelten als Neinstimmen. Miteigentümer oder Gesamthandseigentümer eines zum gemeinschaftlichen Jagdbezirk gehörenden Grundstücks haben zusammen nur eine Stimme und können das Stimmrecht nur einheitlich ausüben. Der abstimmende Miteigentümer oder Gesamthandseigentümer gilt als Vertreter der anderen Mitberechtigten. </w:t>
      </w:r>
    </w:p>
    <w:p w14:paraId="6E82DD77" w14:textId="77777777" w:rsidR="00DE14DF" w:rsidRPr="00444883" w:rsidRDefault="00DE14DF" w:rsidP="00444883">
      <w:pPr>
        <w:ind w:left="426"/>
        <w:jc w:val="both"/>
        <w:rPr>
          <w:rFonts w:cs="Arial"/>
          <w:sz w:val="22"/>
          <w:szCs w:val="22"/>
        </w:rPr>
      </w:pPr>
    </w:p>
    <w:p w14:paraId="43FA25EB" w14:textId="77777777" w:rsidR="00F34F19" w:rsidRDefault="004F1296" w:rsidP="00444883">
      <w:pPr>
        <w:tabs>
          <w:tab w:val="left" w:pos="851"/>
        </w:tabs>
        <w:ind w:left="426"/>
        <w:jc w:val="both"/>
        <w:rPr>
          <w:rFonts w:cs="Arial"/>
          <w:sz w:val="22"/>
          <w:szCs w:val="22"/>
        </w:rPr>
      </w:pPr>
      <w:r w:rsidRPr="00444883">
        <w:rPr>
          <w:rFonts w:cs="Arial"/>
          <w:sz w:val="22"/>
          <w:szCs w:val="22"/>
        </w:rPr>
        <w:t>(2)</w:t>
      </w:r>
    </w:p>
    <w:p w14:paraId="74DE84C4" w14:textId="6E8D8042" w:rsidR="004F1296" w:rsidRPr="00444883" w:rsidRDefault="004F1296" w:rsidP="00444883">
      <w:pPr>
        <w:tabs>
          <w:tab w:val="left" w:pos="851"/>
        </w:tabs>
        <w:ind w:left="426"/>
        <w:jc w:val="both"/>
        <w:rPr>
          <w:rFonts w:cs="Arial"/>
          <w:sz w:val="22"/>
          <w:szCs w:val="22"/>
        </w:rPr>
      </w:pPr>
      <w:r w:rsidRPr="00444883">
        <w:rPr>
          <w:rFonts w:cs="Arial"/>
          <w:sz w:val="22"/>
          <w:szCs w:val="22"/>
        </w:rPr>
        <w:t xml:space="preserve">Beschlüsse nach § </w:t>
      </w:r>
      <w:hyperlink r:id="rId16" w:anchor="an1p6" w:history="1">
        <w:r w:rsidRPr="00444883">
          <w:rPr>
            <w:rFonts w:cs="Arial"/>
            <w:sz w:val="22"/>
            <w:szCs w:val="22"/>
          </w:rPr>
          <w:t>6</w:t>
        </w:r>
      </w:hyperlink>
      <w:r w:rsidRPr="003F0265">
        <w:rPr>
          <w:rFonts w:cs="Arial"/>
          <w:sz w:val="22"/>
          <w:szCs w:val="22"/>
        </w:rPr>
        <w:t xml:space="preserve"> Abs. 2 Satz 1 Nr. 7 bis 9 sind auf Verlangen eines Mitglieds schriftlich unter Verwendung von Stimmzetteln zu fassen. Das Gleiche gilt für sonstige Beschlüsse, wenn ihr Zustandekommen nicht einwandfrei </w:t>
      </w:r>
      <w:r w:rsidRPr="00444883">
        <w:rPr>
          <w:rFonts w:cs="Arial"/>
          <w:sz w:val="22"/>
          <w:szCs w:val="22"/>
        </w:rPr>
        <w:t>festgestellt werden kann. Der Jagdvorstand hat die Unterlagen der schriftlichen Abstimmungen mindestens ein Jahr lang, im Fall der Beanstandung oder Anfechtung des Beschlusses für die Dauer des Verfahrens</w:t>
      </w:r>
      <w:r w:rsidR="00C3306A">
        <w:rPr>
          <w:rFonts w:cs="Arial"/>
          <w:sz w:val="22"/>
          <w:szCs w:val="22"/>
        </w:rPr>
        <w:t>,</w:t>
      </w:r>
      <w:r w:rsidRPr="00444883">
        <w:rPr>
          <w:rFonts w:cs="Arial"/>
          <w:sz w:val="22"/>
          <w:szCs w:val="22"/>
        </w:rPr>
        <w:t xml:space="preserve"> aufzubewahren. </w:t>
      </w:r>
    </w:p>
    <w:p w14:paraId="058CAF57" w14:textId="77777777" w:rsidR="00DE14DF" w:rsidRPr="00444883" w:rsidRDefault="00DE14DF" w:rsidP="00444883">
      <w:pPr>
        <w:ind w:left="426"/>
        <w:jc w:val="both"/>
        <w:rPr>
          <w:rFonts w:cs="Arial"/>
          <w:sz w:val="22"/>
          <w:szCs w:val="22"/>
        </w:rPr>
      </w:pPr>
    </w:p>
    <w:p w14:paraId="1D34E61E" w14:textId="77777777" w:rsidR="00F34F19" w:rsidRDefault="004F1296" w:rsidP="00444883">
      <w:pPr>
        <w:tabs>
          <w:tab w:val="left" w:pos="851"/>
        </w:tabs>
        <w:ind w:left="426"/>
        <w:jc w:val="both"/>
        <w:rPr>
          <w:rFonts w:cs="Arial"/>
          <w:sz w:val="22"/>
          <w:szCs w:val="22"/>
        </w:rPr>
      </w:pPr>
      <w:r w:rsidRPr="00444883">
        <w:rPr>
          <w:rFonts w:cs="Arial"/>
          <w:sz w:val="22"/>
          <w:szCs w:val="22"/>
        </w:rPr>
        <w:t>(3)</w:t>
      </w:r>
    </w:p>
    <w:p w14:paraId="17983909" w14:textId="116CD163" w:rsidR="004F1296" w:rsidRPr="00444883" w:rsidRDefault="004F1296" w:rsidP="00444883">
      <w:pPr>
        <w:tabs>
          <w:tab w:val="left" w:pos="851"/>
        </w:tabs>
        <w:ind w:left="426"/>
        <w:jc w:val="both"/>
        <w:rPr>
          <w:rFonts w:cs="Arial"/>
          <w:sz w:val="22"/>
          <w:szCs w:val="22"/>
        </w:rPr>
      </w:pPr>
      <w:r w:rsidRPr="00444883">
        <w:rPr>
          <w:rFonts w:cs="Arial"/>
          <w:sz w:val="22"/>
          <w:szCs w:val="22"/>
        </w:rPr>
        <w:t>Bei der Beschlussfassung der Jagdgenossenschaft kann sich jeder Jagdgenosse durch</w:t>
      </w:r>
      <w:r w:rsidR="00404A1A">
        <w:rPr>
          <w:rFonts w:cs="Arial"/>
          <w:sz w:val="22"/>
          <w:szCs w:val="22"/>
        </w:rPr>
        <w:t xml:space="preserve"> folgende </w:t>
      </w:r>
      <w:r w:rsidR="00D4087C">
        <w:rPr>
          <w:rFonts w:cs="Arial"/>
          <w:sz w:val="22"/>
          <w:szCs w:val="22"/>
        </w:rPr>
        <w:t>volljährige</w:t>
      </w:r>
      <w:r w:rsidR="002A21F5">
        <w:rPr>
          <w:rFonts w:cs="Arial"/>
          <w:sz w:val="22"/>
          <w:szCs w:val="22"/>
        </w:rPr>
        <w:t xml:space="preserve"> bevollmächtigte Person</w:t>
      </w:r>
      <w:r w:rsidR="00404A1A">
        <w:rPr>
          <w:rFonts w:cs="Arial"/>
          <w:sz w:val="22"/>
          <w:szCs w:val="22"/>
        </w:rPr>
        <w:t>en vertreten lassen:</w:t>
      </w:r>
      <w:r w:rsidRPr="00444883">
        <w:rPr>
          <w:rFonts w:cs="Arial"/>
          <w:sz w:val="22"/>
          <w:szCs w:val="22"/>
        </w:rPr>
        <w:t xml:space="preserve"> seinen Ehegatten, einen Verwandten in gerader Linie oder dessen Ehegatten, eine in seinem Dienst beschäftigte Person oder durch einen derselben Jagdgenossenschaft angehörenden Jagdgenossen</w:t>
      </w:r>
      <w:r w:rsidR="00D918DF">
        <w:rPr>
          <w:rFonts w:cs="Arial"/>
          <w:sz w:val="22"/>
          <w:szCs w:val="22"/>
        </w:rPr>
        <w:t>.</w:t>
      </w:r>
      <w:r w:rsidRPr="00444883">
        <w:rPr>
          <w:rFonts w:cs="Arial"/>
          <w:sz w:val="22"/>
          <w:szCs w:val="22"/>
        </w:rPr>
        <w:t xml:space="preserve"> Für die Erteilung der Vollmacht </w:t>
      </w:r>
      <w:r w:rsidR="00994C99">
        <w:rPr>
          <w:rFonts w:cs="Arial"/>
          <w:sz w:val="22"/>
          <w:szCs w:val="22"/>
        </w:rPr>
        <w:t xml:space="preserve">für </w:t>
      </w:r>
      <w:r w:rsidR="00994C99">
        <w:rPr>
          <w:rFonts w:cs="Arial"/>
          <w:sz w:val="22"/>
          <w:szCs w:val="22"/>
        </w:rPr>
        <w:lastRenderedPageBreak/>
        <w:t>die in Satz 1 genannten Personen</w:t>
      </w:r>
      <w:r w:rsidRPr="00444883">
        <w:rPr>
          <w:rFonts w:cs="Arial"/>
          <w:sz w:val="22"/>
          <w:szCs w:val="22"/>
        </w:rPr>
        <w:t xml:space="preserve"> ist die schriftliche Form erforderlich</w:t>
      </w:r>
      <w:r w:rsidR="000068AB">
        <w:rPr>
          <w:rFonts w:cs="Arial"/>
          <w:sz w:val="22"/>
          <w:szCs w:val="22"/>
        </w:rPr>
        <w:t>, sofern nicht bereits eine gesetzliche</w:t>
      </w:r>
      <w:r w:rsidR="00171C2F">
        <w:rPr>
          <w:rFonts w:cs="Arial"/>
          <w:sz w:val="22"/>
          <w:szCs w:val="22"/>
        </w:rPr>
        <w:t xml:space="preserve"> oder organschaftliche</w:t>
      </w:r>
      <w:r w:rsidR="000068AB">
        <w:rPr>
          <w:rFonts w:cs="Arial"/>
          <w:sz w:val="22"/>
          <w:szCs w:val="22"/>
        </w:rPr>
        <w:t xml:space="preserve"> Vertretungsvollmacht </w:t>
      </w:r>
      <w:r w:rsidR="0016701A">
        <w:rPr>
          <w:rFonts w:cs="Arial"/>
          <w:sz w:val="22"/>
          <w:szCs w:val="22"/>
        </w:rPr>
        <w:t>besteht</w:t>
      </w:r>
      <w:r w:rsidRPr="00444883">
        <w:rPr>
          <w:rFonts w:cs="Arial"/>
          <w:sz w:val="22"/>
          <w:szCs w:val="22"/>
        </w:rPr>
        <w:t xml:space="preserve">. Ein bevollmächtigter Vertreter darf höchstens drei Jagdgenossen vertreten. Für juristische Personen handeln ihre verfassungsmäßig berufenen Organe oder deren Beauftragte. </w:t>
      </w:r>
    </w:p>
    <w:p w14:paraId="1D1ADF75" w14:textId="77777777" w:rsidR="00DE14DF" w:rsidRPr="00444883" w:rsidRDefault="00DE14DF" w:rsidP="00444883">
      <w:pPr>
        <w:ind w:left="426"/>
        <w:jc w:val="both"/>
        <w:rPr>
          <w:rFonts w:cs="Arial"/>
          <w:sz w:val="22"/>
          <w:szCs w:val="22"/>
        </w:rPr>
      </w:pPr>
    </w:p>
    <w:p w14:paraId="7E4E5D6D" w14:textId="77777777" w:rsidR="00F34F19" w:rsidRDefault="004F1296" w:rsidP="00444883">
      <w:pPr>
        <w:tabs>
          <w:tab w:val="left" w:pos="851"/>
        </w:tabs>
        <w:ind w:left="426"/>
        <w:jc w:val="both"/>
        <w:rPr>
          <w:rFonts w:cs="Arial"/>
          <w:sz w:val="22"/>
          <w:szCs w:val="22"/>
        </w:rPr>
      </w:pPr>
      <w:r w:rsidRPr="00444883">
        <w:rPr>
          <w:rFonts w:cs="Arial"/>
          <w:sz w:val="22"/>
          <w:szCs w:val="22"/>
        </w:rPr>
        <w:t>(4)</w:t>
      </w:r>
    </w:p>
    <w:p w14:paraId="45D0BC0D" w14:textId="1F631B81" w:rsidR="004F1296" w:rsidRPr="00444883" w:rsidRDefault="004F1296" w:rsidP="00444883">
      <w:pPr>
        <w:tabs>
          <w:tab w:val="left" w:pos="851"/>
        </w:tabs>
        <w:ind w:left="426"/>
        <w:jc w:val="both"/>
        <w:rPr>
          <w:rFonts w:cs="Arial"/>
          <w:sz w:val="22"/>
          <w:szCs w:val="22"/>
        </w:rPr>
      </w:pPr>
      <w:r w:rsidRPr="00444883">
        <w:rPr>
          <w:rFonts w:cs="Arial"/>
          <w:sz w:val="22"/>
          <w:szCs w:val="22"/>
        </w:rPr>
        <w:t xml:space="preserve">Über den wesentlichen Verlauf und die Beschlüsse der Versammlung der Jagdgenossen ist eine Niederschrift zu fertigen. Aus ihr muss insbesondere hervorgehen, wie viele Jagdgenossen anwesend oder vertreten waren und welche Grundfläche von ihnen vertreten wurde, ferner der Wortlaut der gefassten Beschlüsse unter Angabe der Mehrheiten nach </w:t>
      </w:r>
      <w:r w:rsidR="00A727C3">
        <w:rPr>
          <w:rFonts w:cs="Arial"/>
          <w:sz w:val="22"/>
          <w:szCs w:val="22"/>
        </w:rPr>
        <w:t>Stimmzahl</w:t>
      </w:r>
      <w:r w:rsidRPr="00444883">
        <w:rPr>
          <w:rFonts w:cs="Arial"/>
          <w:sz w:val="22"/>
          <w:szCs w:val="22"/>
        </w:rPr>
        <w:t xml:space="preserve"> und Fläche, mit der sie gefasst wurden. Die Niederschrift ist vom Jagdvorsteher und vom Schriftführer zu unterzeichnen. Die</w:t>
      </w:r>
      <w:r w:rsidR="00A727C3">
        <w:rPr>
          <w:rFonts w:cs="Arial"/>
          <w:sz w:val="22"/>
          <w:szCs w:val="22"/>
        </w:rPr>
        <w:t xml:space="preserve"> zuständige untere</w:t>
      </w:r>
      <w:r w:rsidRPr="00444883">
        <w:rPr>
          <w:rFonts w:cs="Arial"/>
          <w:sz w:val="22"/>
          <w:szCs w:val="22"/>
        </w:rPr>
        <w:t xml:space="preserve"> Jagdbehörde ist innerhalb eines Monats über die Beschlüsse der Versammlung der Jagdgenossen zu unterrichten. </w:t>
      </w:r>
    </w:p>
    <w:p w14:paraId="5658B09A" w14:textId="77777777" w:rsidR="00DE14DF" w:rsidRPr="00444883" w:rsidRDefault="00DE14DF" w:rsidP="00444883">
      <w:pPr>
        <w:ind w:left="426"/>
        <w:jc w:val="both"/>
        <w:rPr>
          <w:rFonts w:cs="Arial"/>
          <w:sz w:val="22"/>
          <w:szCs w:val="22"/>
        </w:rPr>
      </w:pPr>
    </w:p>
    <w:p w14:paraId="3040C183" w14:textId="77777777" w:rsidR="00F34F19" w:rsidRDefault="004F1296" w:rsidP="00444883">
      <w:pPr>
        <w:tabs>
          <w:tab w:val="left" w:pos="851"/>
        </w:tabs>
        <w:ind w:left="426"/>
        <w:jc w:val="both"/>
        <w:rPr>
          <w:rFonts w:cs="Arial"/>
          <w:sz w:val="22"/>
          <w:szCs w:val="22"/>
        </w:rPr>
      </w:pPr>
      <w:r w:rsidRPr="00444883">
        <w:rPr>
          <w:rFonts w:cs="Arial"/>
          <w:sz w:val="22"/>
          <w:szCs w:val="22"/>
        </w:rPr>
        <w:t>(5)</w:t>
      </w:r>
    </w:p>
    <w:p w14:paraId="73CB17E2" w14:textId="3F4C9E93" w:rsidR="004F1296" w:rsidRPr="003F0265" w:rsidRDefault="004F1296" w:rsidP="00444883">
      <w:pPr>
        <w:tabs>
          <w:tab w:val="left" w:pos="851"/>
        </w:tabs>
        <w:ind w:left="426"/>
        <w:jc w:val="both"/>
        <w:rPr>
          <w:rFonts w:cs="Arial"/>
          <w:sz w:val="22"/>
          <w:szCs w:val="22"/>
        </w:rPr>
      </w:pPr>
      <w:r w:rsidRPr="00444883">
        <w:rPr>
          <w:rFonts w:cs="Arial"/>
          <w:sz w:val="22"/>
          <w:szCs w:val="22"/>
        </w:rPr>
        <w:t xml:space="preserve">Die Absätze 1, 3 und 4 gelten auch für die von der Versammlung der Jagdgenossen durchzuführenden Wahlen (§ </w:t>
      </w:r>
      <w:hyperlink r:id="rId17" w:anchor="an1p6" w:history="1">
        <w:r w:rsidRPr="00444883">
          <w:rPr>
            <w:rFonts w:cs="Arial"/>
            <w:sz w:val="22"/>
            <w:szCs w:val="22"/>
          </w:rPr>
          <w:t>6</w:t>
        </w:r>
      </w:hyperlink>
      <w:r w:rsidRPr="003F0265">
        <w:rPr>
          <w:rFonts w:cs="Arial"/>
          <w:sz w:val="22"/>
          <w:szCs w:val="22"/>
        </w:rPr>
        <w:t xml:space="preserve"> Abs. 1 Satz 2) entsprechend mit der Maßgabe, dass die Mehrheit der anwesenden und vertretenen Jagdgenossen entscheidet. Wahlen nac</w:t>
      </w:r>
      <w:r w:rsidRPr="00444883">
        <w:rPr>
          <w:rFonts w:cs="Arial"/>
          <w:sz w:val="22"/>
          <w:szCs w:val="22"/>
        </w:rPr>
        <w:t xml:space="preserve">h § </w:t>
      </w:r>
      <w:hyperlink r:id="rId18" w:anchor="an1p6" w:history="1">
        <w:r w:rsidRPr="00444883">
          <w:rPr>
            <w:rFonts w:cs="Arial"/>
            <w:sz w:val="22"/>
            <w:szCs w:val="22"/>
          </w:rPr>
          <w:t>6</w:t>
        </w:r>
      </w:hyperlink>
      <w:r w:rsidRPr="003F0265">
        <w:rPr>
          <w:rFonts w:cs="Arial"/>
          <w:sz w:val="22"/>
          <w:szCs w:val="22"/>
        </w:rPr>
        <w:t xml:space="preserve"> Abs. 1 Satz 2 Nr. 1 sind auf Verlangen eines Mitgliedes schriftlich unter Verwendung von Stimmzetteln durchzuführen. </w:t>
      </w:r>
    </w:p>
    <w:p w14:paraId="51603F26" w14:textId="77777777" w:rsidR="004F1296" w:rsidRPr="00444883" w:rsidRDefault="004F1296" w:rsidP="00444883">
      <w:pPr>
        <w:ind w:left="426"/>
        <w:rPr>
          <w:rFonts w:cs="Arial"/>
          <w:b/>
          <w:bCs/>
          <w:sz w:val="22"/>
          <w:szCs w:val="22"/>
        </w:rPr>
      </w:pPr>
      <w:bookmarkStart w:id="16" w:name="an1p9"/>
    </w:p>
    <w:p w14:paraId="27AD8093" w14:textId="77777777" w:rsidR="00DE14DF" w:rsidRPr="00444883" w:rsidRDefault="004F1296" w:rsidP="00444883">
      <w:pPr>
        <w:pStyle w:val="berschrift1"/>
        <w:keepNext w:val="0"/>
        <w:keepLines w:val="0"/>
        <w:spacing w:before="0" w:line="240" w:lineRule="auto"/>
        <w:ind w:left="426"/>
        <w:jc w:val="center"/>
        <w:rPr>
          <w:rFonts w:cs="Arial"/>
          <w:b w:val="0"/>
          <w:color w:val="auto"/>
          <w:sz w:val="22"/>
          <w:szCs w:val="22"/>
        </w:rPr>
      </w:pPr>
      <w:bookmarkStart w:id="17" w:name="_Toc52287547"/>
      <w:r w:rsidRPr="00444883">
        <w:rPr>
          <w:rFonts w:cs="Arial"/>
          <w:b w:val="0"/>
          <w:color w:val="auto"/>
          <w:sz w:val="22"/>
          <w:szCs w:val="22"/>
        </w:rPr>
        <w:t xml:space="preserve">§ </w:t>
      </w:r>
      <w:bookmarkEnd w:id="16"/>
      <w:r w:rsidRPr="00444883">
        <w:rPr>
          <w:rFonts w:cs="Arial"/>
          <w:b w:val="0"/>
          <w:color w:val="auto"/>
          <w:sz w:val="22"/>
          <w:szCs w:val="22"/>
        </w:rPr>
        <w:t>9</w:t>
      </w:r>
    </w:p>
    <w:p w14:paraId="5DC2942B" w14:textId="61922C0E" w:rsidR="00DE14DF" w:rsidRPr="00444883" w:rsidRDefault="004F1296" w:rsidP="00444883">
      <w:pPr>
        <w:pStyle w:val="berschrift1"/>
        <w:keepNext w:val="0"/>
        <w:keepLines w:val="0"/>
        <w:spacing w:before="0" w:line="240" w:lineRule="auto"/>
        <w:ind w:left="426"/>
        <w:jc w:val="center"/>
        <w:rPr>
          <w:rFonts w:cs="Arial"/>
          <w:b w:val="0"/>
          <w:color w:val="auto"/>
          <w:sz w:val="22"/>
          <w:szCs w:val="22"/>
        </w:rPr>
      </w:pPr>
      <w:r w:rsidRPr="00444883">
        <w:rPr>
          <w:rFonts w:cs="Arial"/>
          <w:b w:val="0"/>
          <w:color w:val="auto"/>
          <w:sz w:val="22"/>
          <w:szCs w:val="22"/>
        </w:rPr>
        <w:t>Jagdvorstand</w:t>
      </w:r>
      <w:bookmarkEnd w:id="17"/>
    </w:p>
    <w:p w14:paraId="74636CFE" w14:textId="41F63E1D" w:rsidR="004F1296" w:rsidRPr="00444883" w:rsidRDefault="004F1296" w:rsidP="00444883">
      <w:pPr>
        <w:pStyle w:val="berschrift1"/>
        <w:keepNext w:val="0"/>
        <w:keepLines w:val="0"/>
        <w:spacing w:before="0" w:line="240" w:lineRule="auto"/>
        <w:ind w:left="426"/>
        <w:jc w:val="center"/>
        <w:rPr>
          <w:rFonts w:cs="Arial"/>
          <w:b w:val="0"/>
          <w:color w:val="auto"/>
          <w:sz w:val="22"/>
          <w:szCs w:val="22"/>
        </w:rPr>
      </w:pPr>
    </w:p>
    <w:p w14:paraId="48215C46" w14:textId="77777777" w:rsidR="00F34F19" w:rsidRDefault="004F1296" w:rsidP="00444883">
      <w:pPr>
        <w:tabs>
          <w:tab w:val="left" w:pos="851"/>
        </w:tabs>
        <w:ind w:left="426"/>
        <w:jc w:val="both"/>
        <w:rPr>
          <w:rFonts w:cs="Arial"/>
          <w:sz w:val="22"/>
          <w:szCs w:val="22"/>
        </w:rPr>
      </w:pPr>
      <w:r w:rsidRPr="003F0265">
        <w:rPr>
          <w:rFonts w:cs="Arial"/>
          <w:sz w:val="22"/>
          <w:szCs w:val="22"/>
        </w:rPr>
        <w:t>(1)</w:t>
      </w:r>
    </w:p>
    <w:p w14:paraId="25594476" w14:textId="42DDD673" w:rsidR="004F1296" w:rsidRPr="00444883" w:rsidRDefault="004F1296" w:rsidP="00444883">
      <w:pPr>
        <w:tabs>
          <w:tab w:val="left" w:pos="851"/>
        </w:tabs>
        <w:ind w:left="426"/>
        <w:jc w:val="both"/>
        <w:rPr>
          <w:rFonts w:cs="Arial"/>
          <w:sz w:val="22"/>
          <w:szCs w:val="22"/>
        </w:rPr>
      </w:pPr>
      <w:r w:rsidRPr="00444883">
        <w:rPr>
          <w:rFonts w:cs="Arial"/>
          <w:sz w:val="22"/>
          <w:szCs w:val="22"/>
        </w:rPr>
        <w:t xml:space="preserve">Der Jagdvorstand besteht aus dem Jagdvorsteher, seinem Stellvertreter und mindestens zwei Beisitzern. Die Beisitzer können auch die Funktion des Schriftführers und des Kassenführers übernehmen. </w:t>
      </w:r>
    </w:p>
    <w:p w14:paraId="5627A986" w14:textId="77777777" w:rsidR="005F1114" w:rsidRPr="00444883" w:rsidRDefault="005F1114" w:rsidP="00444883">
      <w:pPr>
        <w:ind w:left="426"/>
        <w:jc w:val="both"/>
        <w:rPr>
          <w:rFonts w:cs="Arial"/>
          <w:sz w:val="22"/>
          <w:szCs w:val="22"/>
        </w:rPr>
      </w:pPr>
    </w:p>
    <w:p w14:paraId="5F01B30F" w14:textId="77777777" w:rsidR="00F34F19" w:rsidRDefault="004F1296" w:rsidP="00444883">
      <w:pPr>
        <w:tabs>
          <w:tab w:val="left" w:pos="851"/>
        </w:tabs>
        <w:ind w:left="426"/>
        <w:jc w:val="both"/>
        <w:rPr>
          <w:rFonts w:cs="Arial"/>
          <w:sz w:val="22"/>
          <w:szCs w:val="22"/>
        </w:rPr>
      </w:pPr>
      <w:r w:rsidRPr="00444883">
        <w:rPr>
          <w:rFonts w:cs="Arial"/>
          <w:sz w:val="22"/>
          <w:szCs w:val="22"/>
        </w:rPr>
        <w:t>(2)</w:t>
      </w:r>
    </w:p>
    <w:p w14:paraId="6CA423D4" w14:textId="5F3F27DB" w:rsidR="004F1296" w:rsidRPr="00444883" w:rsidRDefault="004F1296" w:rsidP="00444883">
      <w:pPr>
        <w:tabs>
          <w:tab w:val="left" w:pos="851"/>
        </w:tabs>
        <w:ind w:left="426"/>
        <w:jc w:val="both"/>
        <w:rPr>
          <w:rFonts w:cs="Arial"/>
          <w:sz w:val="22"/>
          <w:szCs w:val="22"/>
        </w:rPr>
      </w:pPr>
      <w:r w:rsidRPr="00444883">
        <w:rPr>
          <w:rFonts w:cs="Arial"/>
          <w:sz w:val="22"/>
          <w:szCs w:val="22"/>
        </w:rPr>
        <w:t xml:space="preserve">Wählbar für den Jagdvorstand ist jeder Jagdgenosse oder, in Ausnahmefällen, dessen Ehegatte oder ein Verwandter in gerader Linie oder dessen Ehegatte, der volljährig und geschäftsfähig ist. Ist eine Personengemeinschaft oder eine juristische Person Mitglied der Jagdgenossenschaft, so sind auch deren Vertreter wählbar. </w:t>
      </w:r>
    </w:p>
    <w:p w14:paraId="5C6DF155" w14:textId="77777777" w:rsidR="005F1114" w:rsidRPr="00444883" w:rsidRDefault="005F1114" w:rsidP="00444883">
      <w:pPr>
        <w:ind w:left="426"/>
        <w:jc w:val="both"/>
        <w:rPr>
          <w:rFonts w:cs="Arial"/>
          <w:sz w:val="22"/>
          <w:szCs w:val="22"/>
        </w:rPr>
      </w:pPr>
    </w:p>
    <w:p w14:paraId="44394FEF" w14:textId="77777777" w:rsidR="00F34F19" w:rsidRDefault="004F1296" w:rsidP="00444883">
      <w:pPr>
        <w:tabs>
          <w:tab w:val="left" w:pos="851"/>
        </w:tabs>
        <w:ind w:left="426"/>
        <w:jc w:val="both"/>
        <w:rPr>
          <w:rFonts w:cs="Arial"/>
          <w:sz w:val="22"/>
          <w:szCs w:val="22"/>
        </w:rPr>
      </w:pPr>
      <w:r w:rsidRPr="00444883">
        <w:rPr>
          <w:rFonts w:cs="Arial"/>
          <w:sz w:val="22"/>
          <w:szCs w:val="22"/>
        </w:rPr>
        <w:t>(3)</w:t>
      </w:r>
    </w:p>
    <w:p w14:paraId="6FFF685C" w14:textId="65BC5186" w:rsidR="004F1296" w:rsidRPr="00444883" w:rsidRDefault="004F1296" w:rsidP="00444883">
      <w:pPr>
        <w:tabs>
          <w:tab w:val="left" w:pos="851"/>
        </w:tabs>
        <w:ind w:left="426"/>
        <w:jc w:val="both"/>
        <w:rPr>
          <w:rFonts w:cs="Arial"/>
          <w:sz w:val="22"/>
          <w:szCs w:val="22"/>
        </w:rPr>
      </w:pPr>
      <w:r w:rsidRPr="00444883">
        <w:rPr>
          <w:rFonts w:cs="Arial"/>
          <w:sz w:val="22"/>
          <w:szCs w:val="22"/>
        </w:rPr>
        <w:t xml:space="preserve">Der Jagdvorstand wird für eine Amtszeit von fünf Geschäftsjahren (§ </w:t>
      </w:r>
      <w:hyperlink r:id="rId19" w:anchor="an1p14" w:history="1">
        <w:r w:rsidRPr="00444883">
          <w:rPr>
            <w:rFonts w:cs="Arial"/>
            <w:sz w:val="22"/>
            <w:szCs w:val="22"/>
          </w:rPr>
          <w:t>14</w:t>
        </w:r>
      </w:hyperlink>
      <w:r w:rsidRPr="003F0265">
        <w:rPr>
          <w:rFonts w:cs="Arial"/>
          <w:sz w:val="22"/>
          <w:szCs w:val="22"/>
        </w:rPr>
        <w:t xml:space="preserve"> Abs. 2) gewählt. Die Amtszeit beginnt mit dem auf die Wahl folgenden </w:t>
      </w:r>
      <w:r w:rsidRPr="00444883">
        <w:rPr>
          <w:rFonts w:cs="Arial"/>
          <w:sz w:val="22"/>
          <w:szCs w:val="22"/>
        </w:rPr>
        <w:t xml:space="preserve">Geschäftsjahr, es sei denn, dass zum Zeitpunkt der Wahl kein gewählter Jagdvorstand vorhanden ist; in diesem Fall beginnt sie mit der Wahl und verlängert sich um die Zeit von der Wahl bis zum Beginn des nächsten Geschäftsjahres. Die </w:t>
      </w:r>
      <w:r w:rsidRPr="00444883">
        <w:rPr>
          <w:rFonts w:cs="Arial"/>
          <w:sz w:val="22"/>
          <w:szCs w:val="22"/>
        </w:rPr>
        <w:lastRenderedPageBreak/>
        <w:t xml:space="preserve">Amtszeit verlängert sich bis zur Wahl eines neuen Jagdvorstands um höchstens drei Monate, sofern innerhalb der letzten drei Monate vor dem Ende der satzungsmäßigen Amtszeit mindestens eine Versammlung der Jagdgenossen stattgefunden hat und es in dieser nicht zur Wahl eines neuen Jagdvorstands gekommen ist. </w:t>
      </w:r>
    </w:p>
    <w:p w14:paraId="4F4FB4FA" w14:textId="77777777" w:rsidR="005F1114" w:rsidRPr="00444883" w:rsidRDefault="005F1114" w:rsidP="00444883">
      <w:pPr>
        <w:ind w:left="426"/>
        <w:jc w:val="both"/>
        <w:rPr>
          <w:rFonts w:cs="Arial"/>
          <w:sz w:val="22"/>
          <w:szCs w:val="22"/>
        </w:rPr>
      </w:pPr>
    </w:p>
    <w:p w14:paraId="33279710" w14:textId="77777777" w:rsidR="00F34F19" w:rsidRDefault="004F1296" w:rsidP="00444883">
      <w:pPr>
        <w:tabs>
          <w:tab w:val="left" w:pos="851"/>
        </w:tabs>
        <w:ind w:left="426"/>
        <w:jc w:val="both"/>
        <w:rPr>
          <w:rFonts w:cs="Arial"/>
          <w:sz w:val="22"/>
          <w:szCs w:val="22"/>
        </w:rPr>
      </w:pPr>
      <w:r w:rsidRPr="00444883">
        <w:rPr>
          <w:rFonts w:cs="Arial"/>
          <w:sz w:val="22"/>
          <w:szCs w:val="22"/>
        </w:rPr>
        <w:t>(4)</w:t>
      </w:r>
    </w:p>
    <w:p w14:paraId="34538470" w14:textId="10DB1F13" w:rsidR="004F1296" w:rsidRPr="00444883" w:rsidRDefault="004F1296" w:rsidP="00444883">
      <w:pPr>
        <w:tabs>
          <w:tab w:val="left" w:pos="851"/>
        </w:tabs>
        <w:ind w:left="426"/>
        <w:jc w:val="both"/>
        <w:rPr>
          <w:rFonts w:cs="Arial"/>
          <w:sz w:val="22"/>
          <w:szCs w:val="22"/>
        </w:rPr>
      </w:pPr>
      <w:r w:rsidRPr="00444883">
        <w:rPr>
          <w:rFonts w:cs="Arial"/>
          <w:sz w:val="22"/>
          <w:szCs w:val="22"/>
        </w:rPr>
        <w:t xml:space="preserve">Der Schriftführer und der Kassenführer werden für die gleiche Amtszeit wie der Jagdvorstand gewählt; Absatz 3 Satz 2 und 3 findet entsprechende Anwendung. </w:t>
      </w:r>
    </w:p>
    <w:p w14:paraId="5DA31615" w14:textId="77777777" w:rsidR="005F1114" w:rsidRPr="00444883" w:rsidRDefault="005F1114" w:rsidP="00444883">
      <w:pPr>
        <w:ind w:left="426"/>
        <w:jc w:val="both"/>
        <w:rPr>
          <w:rFonts w:cs="Arial"/>
          <w:sz w:val="22"/>
          <w:szCs w:val="22"/>
        </w:rPr>
      </w:pPr>
    </w:p>
    <w:p w14:paraId="645D2C8B" w14:textId="77777777" w:rsidR="00F34F19" w:rsidRDefault="004F1296" w:rsidP="00444883">
      <w:pPr>
        <w:tabs>
          <w:tab w:val="left" w:pos="851"/>
        </w:tabs>
        <w:ind w:left="426"/>
        <w:jc w:val="both"/>
        <w:rPr>
          <w:rFonts w:cs="Arial"/>
          <w:sz w:val="22"/>
          <w:szCs w:val="22"/>
        </w:rPr>
      </w:pPr>
      <w:r w:rsidRPr="00444883">
        <w:rPr>
          <w:rFonts w:cs="Arial"/>
          <w:sz w:val="22"/>
          <w:szCs w:val="22"/>
        </w:rPr>
        <w:t>(5)</w:t>
      </w:r>
    </w:p>
    <w:p w14:paraId="030C8FA3" w14:textId="6582B4D3" w:rsidR="004F1296" w:rsidRPr="00444883" w:rsidRDefault="004F1296" w:rsidP="00444883">
      <w:pPr>
        <w:tabs>
          <w:tab w:val="left" w:pos="851"/>
        </w:tabs>
        <w:ind w:left="426"/>
        <w:jc w:val="both"/>
        <w:rPr>
          <w:rFonts w:cs="Arial"/>
          <w:sz w:val="22"/>
          <w:szCs w:val="22"/>
        </w:rPr>
      </w:pPr>
      <w:r w:rsidRPr="00444883">
        <w:rPr>
          <w:rFonts w:cs="Arial"/>
          <w:sz w:val="22"/>
          <w:szCs w:val="22"/>
        </w:rPr>
        <w:t>Endet die Amtszeit eines Mitglieds des Jagdvorstands vorzeitig durch Tod, Rücktritt</w:t>
      </w:r>
      <w:r w:rsidR="0005345F">
        <w:rPr>
          <w:rFonts w:cs="Arial"/>
          <w:sz w:val="22"/>
          <w:szCs w:val="22"/>
        </w:rPr>
        <w:t>,</w:t>
      </w:r>
      <w:r w:rsidRPr="00444883">
        <w:rPr>
          <w:rFonts w:cs="Arial"/>
          <w:sz w:val="22"/>
          <w:szCs w:val="22"/>
        </w:rPr>
        <w:t xml:space="preserve"> Verlust der Wählbarkeit</w:t>
      </w:r>
      <w:r w:rsidR="0005345F">
        <w:rPr>
          <w:rFonts w:cs="Arial"/>
          <w:sz w:val="22"/>
          <w:szCs w:val="22"/>
        </w:rPr>
        <w:t xml:space="preserve"> oder durch Widerruf</w:t>
      </w:r>
      <w:r w:rsidR="00C97379">
        <w:rPr>
          <w:rFonts w:cs="Arial"/>
          <w:sz w:val="22"/>
          <w:szCs w:val="22"/>
        </w:rPr>
        <w:t xml:space="preserve"> der Bestellung</w:t>
      </w:r>
      <w:r w:rsidRPr="00444883">
        <w:rPr>
          <w:rFonts w:cs="Arial"/>
          <w:sz w:val="22"/>
          <w:szCs w:val="22"/>
        </w:rPr>
        <w:t xml:space="preserve">, so ist für den Rest der Amtszeit innerhalb angemessener Frist, spätestens in der nächsten Versammlung der Jagdgenossen, eine Ersatzwahl vorzunehmen. In gleicher Weise ist zu verfahren, wenn ein anderer Funktionsträger vorzeitig ausscheidet. </w:t>
      </w:r>
    </w:p>
    <w:p w14:paraId="3A89C649" w14:textId="77777777" w:rsidR="005F1114" w:rsidRPr="00444883" w:rsidRDefault="005F1114" w:rsidP="00444883">
      <w:pPr>
        <w:tabs>
          <w:tab w:val="left" w:pos="851"/>
        </w:tabs>
        <w:ind w:left="426"/>
        <w:jc w:val="both"/>
        <w:rPr>
          <w:rFonts w:cs="Arial"/>
          <w:sz w:val="22"/>
          <w:szCs w:val="22"/>
        </w:rPr>
      </w:pPr>
    </w:p>
    <w:p w14:paraId="13D9B118" w14:textId="77777777" w:rsidR="00F34F19" w:rsidRDefault="004F1296" w:rsidP="00444883">
      <w:pPr>
        <w:tabs>
          <w:tab w:val="left" w:pos="851"/>
        </w:tabs>
        <w:ind w:left="426"/>
        <w:jc w:val="both"/>
        <w:rPr>
          <w:rFonts w:cs="Arial"/>
          <w:sz w:val="22"/>
          <w:szCs w:val="22"/>
        </w:rPr>
      </w:pPr>
      <w:r w:rsidRPr="00444883">
        <w:rPr>
          <w:rFonts w:cs="Arial"/>
          <w:sz w:val="22"/>
          <w:szCs w:val="22"/>
        </w:rPr>
        <w:t>(6)</w:t>
      </w:r>
    </w:p>
    <w:p w14:paraId="13EF169E" w14:textId="216B9BAB" w:rsidR="004F1296" w:rsidRPr="00444883" w:rsidRDefault="004F1296" w:rsidP="00444883">
      <w:pPr>
        <w:tabs>
          <w:tab w:val="left" w:pos="851"/>
        </w:tabs>
        <w:ind w:left="426"/>
        <w:jc w:val="both"/>
        <w:rPr>
          <w:rFonts w:cs="Arial"/>
          <w:sz w:val="22"/>
          <w:szCs w:val="22"/>
        </w:rPr>
      </w:pPr>
      <w:r w:rsidRPr="00444883">
        <w:rPr>
          <w:rFonts w:cs="Arial"/>
          <w:sz w:val="22"/>
          <w:szCs w:val="22"/>
        </w:rPr>
        <w:t xml:space="preserve">Der Jagdvorstand fasst den Beschluss über den Abschussplanvorschlag, den der Jagdbezirksinhaber zur Herstellung des Einvernehmens nach § </w:t>
      </w:r>
      <w:hyperlink r:id="rId20" w:anchor="p32" w:history="1">
        <w:r w:rsidRPr="00444883">
          <w:rPr>
            <w:rFonts w:cs="Arial"/>
            <w:sz w:val="22"/>
            <w:szCs w:val="22"/>
          </w:rPr>
          <w:t>32</w:t>
        </w:r>
      </w:hyperlink>
      <w:r w:rsidRPr="003F0265">
        <w:rPr>
          <w:rFonts w:cs="Arial"/>
          <w:sz w:val="22"/>
          <w:szCs w:val="22"/>
        </w:rPr>
        <w:t xml:space="preserve"> Abs. 1 ThJG vorgelegt hat. Er befasst sich außerdem mit der Empfehlung der Hegegemeinschaft oder des Vorsitzenden der Hegegemeinschaft zur Abschussplanung (§ </w:t>
      </w:r>
      <w:hyperlink r:id="rId21" w:anchor="p13" w:history="1">
        <w:r w:rsidRPr="00444883">
          <w:rPr>
            <w:rFonts w:cs="Arial"/>
            <w:sz w:val="22"/>
            <w:szCs w:val="22"/>
          </w:rPr>
          <w:t>13</w:t>
        </w:r>
      </w:hyperlink>
      <w:r w:rsidRPr="003F0265">
        <w:rPr>
          <w:rFonts w:cs="Arial"/>
          <w:sz w:val="22"/>
          <w:szCs w:val="22"/>
        </w:rPr>
        <w:t xml:space="preserve"> Abs. 2 ThJG). Die Versammlung der Jagdgenossen kann dem Jagdvorstand unter Beachtung des § </w:t>
      </w:r>
      <w:hyperlink r:id="rId22" w:anchor="an1p6" w:history="1">
        <w:r w:rsidRPr="00444883">
          <w:rPr>
            <w:rFonts w:cs="Arial"/>
            <w:sz w:val="22"/>
            <w:szCs w:val="22"/>
          </w:rPr>
          <w:t>6</w:t>
        </w:r>
      </w:hyperlink>
      <w:r w:rsidRPr="003F0265">
        <w:rPr>
          <w:rFonts w:cs="Arial"/>
          <w:sz w:val="22"/>
          <w:szCs w:val="22"/>
        </w:rPr>
        <w:t xml:space="preserve"> Abs. 2 Satz 2 weitere Aufgaben übertr</w:t>
      </w:r>
      <w:r w:rsidRPr="00444883">
        <w:rPr>
          <w:rFonts w:cs="Arial"/>
          <w:sz w:val="22"/>
          <w:szCs w:val="22"/>
        </w:rPr>
        <w:t xml:space="preserve">agen. </w:t>
      </w:r>
    </w:p>
    <w:p w14:paraId="4052BC7C" w14:textId="54F0E8BB" w:rsidR="00F34F19" w:rsidRDefault="00F34F19" w:rsidP="00444883">
      <w:pPr>
        <w:tabs>
          <w:tab w:val="left" w:pos="851"/>
        </w:tabs>
        <w:ind w:left="426"/>
        <w:rPr>
          <w:rFonts w:cs="Arial"/>
          <w:sz w:val="22"/>
          <w:szCs w:val="22"/>
        </w:rPr>
      </w:pPr>
    </w:p>
    <w:p w14:paraId="391D236D" w14:textId="2DE4F01B" w:rsidR="00F34F19" w:rsidRDefault="00F34F19" w:rsidP="00444883">
      <w:pPr>
        <w:tabs>
          <w:tab w:val="left" w:pos="851"/>
        </w:tabs>
        <w:ind w:left="426"/>
        <w:rPr>
          <w:rFonts w:cs="Arial"/>
          <w:sz w:val="22"/>
          <w:szCs w:val="22"/>
        </w:rPr>
      </w:pPr>
    </w:p>
    <w:p w14:paraId="42DBF7AD" w14:textId="0BB986B6" w:rsidR="00F34F19" w:rsidRDefault="00F34F19" w:rsidP="00444883">
      <w:pPr>
        <w:tabs>
          <w:tab w:val="left" w:pos="851"/>
        </w:tabs>
        <w:ind w:left="426"/>
        <w:rPr>
          <w:rFonts w:cs="Arial"/>
          <w:sz w:val="22"/>
          <w:szCs w:val="22"/>
        </w:rPr>
      </w:pPr>
    </w:p>
    <w:p w14:paraId="6771A5F1" w14:textId="0DF806BD" w:rsidR="00F34F19" w:rsidRDefault="00F34F19" w:rsidP="00444883">
      <w:pPr>
        <w:tabs>
          <w:tab w:val="left" w:pos="851"/>
        </w:tabs>
        <w:ind w:left="426"/>
        <w:rPr>
          <w:rFonts w:cs="Arial"/>
          <w:sz w:val="22"/>
          <w:szCs w:val="22"/>
        </w:rPr>
      </w:pPr>
    </w:p>
    <w:p w14:paraId="3BB9C7D3" w14:textId="6133BC85" w:rsidR="00F34F19" w:rsidRPr="00444883" w:rsidRDefault="00F34F19" w:rsidP="00444883">
      <w:pPr>
        <w:tabs>
          <w:tab w:val="left" w:pos="851"/>
        </w:tabs>
        <w:ind w:left="426"/>
        <w:rPr>
          <w:rFonts w:cs="Arial"/>
          <w:sz w:val="22"/>
          <w:szCs w:val="22"/>
        </w:rPr>
      </w:pPr>
    </w:p>
    <w:p w14:paraId="4BDC13D0" w14:textId="77777777" w:rsidR="00F34F19" w:rsidRDefault="004F1296" w:rsidP="00444883">
      <w:pPr>
        <w:tabs>
          <w:tab w:val="left" w:pos="851"/>
        </w:tabs>
        <w:ind w:left="426"/>
        <w:jc w:val="both"/>
        <w:rPr>
          <w:rFonts w:cs="Arial"/>
          <w:sz w:val="22"/>
          <w:szCs w:val="22"/>
        </w:rPr>
      </w:pPr>
      <w:r w:rsidRPr="00444883">
        <w:rPr>
          <w:rFonts w:cs="Arial"/>
          <w:sz w:val="22"/>
          <w:szCs w:val="22"/>
        </w:rPr>
        <w:t>(7)</w:t>
      </w:r>
    </w:p>
    <w:p w14:paraId="564359EE" w14:textId="080BE851" w:rsidR="004F1296" w:rsidRPr="00444883" w:rsidRDefault="004F1296" w:rsidP="00444883">
      <w:pPr>
        <w:tabs>
          <w:tab w:val="left" w:pos="851"/>
        </w:tabs>
        <w:ind w:left="426"/>
        <w:jc w:val="both"/>
        <w:rPr>
          <w:rFonts w:cs="Arial"/>
          <w:sz w:val="22"/>
          <w:szCs w:val="22"/>
        </w:rPr>
      </w:pPr>
      <w:r w:rsidRPr="00444883">
        <w:rPr>
          <w:rFonts w:cs="Arial"/>
          <w:sz w:val="22"/>
          <w:szCs w:val="22"/>
        </w:rPr>
        <w:t xml:space="preserve">Ein Mitglied des Jagdvorstands darf bei Angelegenheiten der Jagdgenossenschaft nicht beratend oder entscheidend mitwirken, wenn die Entscheidung ihm selbst oder einem Angehörigen oder einer von ihm kraft Gesetzes oder Vollmacht vertretenen Person einen unmittelbaren Vorteil oder Nachteil bringen kann. </w:t>
      </w:r>
    </w:p>
    <w:p w14:paraId="67777E19" w14:textId="77777777" w:rsidR="005F1114" w:rsidRPr="00444883" w:rsidRDefault="005F1114" w:rsidP="00444883">
      <w:pPr>
        <w:ind w:left="426"/>
        <w:jc w:val="both"/>
        <w:rPr>
          <w:rFonts w:cs="Arial"/>
          <w:sz w:val="22"/>
          <w:szCs w:val="22"/>
        </w:rPr>
      </w:pPr>
    </w:p>
    <w:p w14:paraId="203A98F9" w14:textId="77777777" w:rsidR="00F34F19" w:rsidRDefault="004F1296" w:rsidP="00444883">
      <w:pPr>
        <w:tabs>
          <w:tab w:val="left" w:pos="851"/>
        </w:tabs>
        <w:ind w:left="426"/>
        <w:jc w:val="both"/>
        <w:rPr>
          <w:rFonts w:cs="Arial"/>
          <w:sz w:val="22"/>
          <w:szCs w:val="22"/>
        </w:rPr>
      </w:pPr>
      <w:r w:rsidRPr="00444883">
        <w:rPr>
          <w:rFonts w:cs="Arial"/>
          <w:sz w:val="22"/>
          <w:szCs w:val="22"/>
        </w:rPr>
        <w:t>(8)</w:t>
      </w:r>
    </w:p>
    <w:p w14:paraId="70DDE895" w14:textId="030B5A35" w:rsidR="004F1296" w:rsidRPr="00444883" w:rsidRDefault="004F1296" w:rsidP="00444883">
      <w:pPr>
        <w:tabs>
          <w:tab w:val="left" w:pos="851"/>
        </w:tabs>
        <w:ind w:left="426"/>
        <w:jc w:val="both"/>
        <w:rPr>
          <w:rFonts w:cs="Arial"/>
          <w:sz w:val="22"/>
          <w:szCs w:val="22"/>
        </w:rPr>
      </w:pPr>
      <w:r w:rsidRPr="00444883">
        <w:rPr>
          <w:rFonts w:cs="Arial"/>
          <w:sz w:val="22"/>
          <w:szCs w:val="22"/>
        </w:rPr>
        <w:t xml:space="preserve">In Angelegenheiten, die an sich der Beschlussfassung durch die Versammlung der Jagdgenossen unterliegen, entscheidet der Jagdvorstand, falls die Erledigung keinen Aufschub duldet. In diesen Fällen hat der Jagdvorstand unverzüglich die Zustimmung der Versammlung der Jagdgenossen einzuholen. Diese kann die Dringlichkeitsentscheidung aufheben, soweit nicht schon Rechte Dritter entstanden sind. </w:t>
      </w:r>
    </w:p>
    <w:p w14:paraId="5E93AA69" w14:textId="77777777" w:rsidR="005F1114" w:rsidRPr="00444883" w:rsidRDefault="005F1114" w:rsidP="00444883">
      <w:pPr>
        <w:ind w:left="426"/>
        <w:jc w:val="both"/>
        <w:rPr>
          <w:rFonts w:cs="Arial"/>
          <w:sz w:val="22"/>
          <w:szCs w:val="22"/>
        </w:rPr>
      </w:pPr>
    </w:p>
    <w:p w14:paraId="6E562A5B" w14:textId="77777777" w:rsidR="00F34F19" w:rsidRDefault="004F1296" w:rsidP="00444883">
      <w:pPr>
        <w:tabs>
          <w:tab w:val="left" w:pos="851"/>
        </w:tabs>
        <w:ind w:left="426"/>
        <w:jc w:val="both"/>
        <w:rPr>
          <w:rFonts w:cs="Arial"/>
          <w:sz w:val="22"/>
          <w:szCs w:val="22"/>
        </w:rPr>
      </w:pPr>
      <w:r w:rsidRPr="00444883">
        <w:rPr>
          <w:rFonts w:cs="Arial"/>
          <w:sz w:val="22"/>
          <w:szCs w:val="22"/>
        </w:rPr>
        <w:t>(9)</w:t>
      </w:r>
    </w:p>
    <w:p w14:paraId="0C309644" w14:textId="7AA3C82F" w:rsidR="004F1296" w:rsidRPr="00444883" w:rsidRDefault="004F1296" w:rsidP="00444883">
      <w:pPr>
        <w:tabs>
          <w:tab w:val="left" w:pos="851"/>
        </w:tabs>
        <w:ind w:left="426"/>
        <w:jc w:val="both"/>
        <w:rPr>
          <w:rFonts w:cs="Arial"/>
          <w:sz w:val="22"/>
          <w:szCs w:val="22"/>
        </w:rPr>
      </w:pPr>
      <w:r w:rsidRPr="00444883">
        <w:rPr>
          <w:rFonts w:cs="Arial"/>
          <w:sz w:val="22"/>
          <w:szCs w:val="22"/>
        </w:rPr>
        <w:t xml:space="preserve">Die Mitglieder des Jagdvorstands und die sonstigen Berufenen sind ehrenamtlich tätig. </w:t>
      </w:r>
    </w:p>
    <w:p w14:paraId="5415F750" w14:textId="77777777" w:rsidR="005F1114" w:rsidRPr="00444883" w:rsidRDefault="005F1114" w:rsidP="00444883">
      <w:pPr>
        <w:ind w:left="426"/>
        <w:jc w:val="both"/>
        <w:rPr>
          <w:rFonts w:cs="Arial"/>
          <w:sz w:val="22"/>
          <w:szCs w:val="22"/>
        </w:rPr>
      </w:pPr>
    </w:p>
    <w:p w14:paraId="5A0D67D9" w14:textId="77777777" w:rsidR="00F34F19" w:rsidRDefault="004F1296" w:rsidP="00444883">
      <w:pPr>
        <w:tabs>
          <w:tab w:val="left" w:pos="851"/>
        </w:tabs>
        <w:ind w:left="426"/>
        <w:jc w:val="both"/>
        <w:rPr>
          <w:rFonts w:cs="Arial"/>
          <w:sz w:val="22"/>
          <w:szCs w:val="22"/>
        </w:rPr>
      </w:pPr>
      <w:r w:rsidRPr="00444883">
        <w:rPr>
          <w:rFonts w:cs="Arial"/>
          <w:sz w:val="22"/>
          <w:szCs w:val="22"/>
        </w:rPr>
        <w:t>(10)</w:t>
      </w:r>
    </w:p>
    <w:p w14:paraId="3F01652D" w14:textId="4F55C912" w:rsidR="004F1296" w:rsidRPr="00444883" w:rsidRDefault="004F1296" w:rsidP="00444883">
      <w:pPr>
        <w:tabs>
          <w:tab w:val="left" w:pos="851"/>
        </w:tabs>
        <w:ind w:left="426"/>
        <w:jc w:val="both"/>
        <w:rPr>
          <w:rFonts w:cs="Arial"/>
          <w:sz w:val="22"/>
          <w:szCs w:val="22"/>
        </w:rPr>
      </w:pPr>
      <w:r w:rsidRPr="00444883">
        <w:rPr>
          <w:rFonts w:cs="Arial"/>
          <w:sz w:val="22"/>
          <w:szCs w:val="22"/>
        </w:rPr>
        <w:t xml:space="preserve">Die </w:t>
      </w:r>
      <w:r w:rsidR="00343A54">
        <w:rPr>
          <w:rFonts w:cs="Arial"/>
          <w:sz w:val="22"/>
          <w:szCs w:val="22"/>
        </w:rPr>
        <w:t xml:space="preserve">Versammlung der Jagdgenossen </w:t>
      </w:r>
      <w:r w:rsidRPr="00444883">
        <w:rPr>
          <w:rFonts w:cs="Arial"/>
          <w:sz w:val="22"/>
          <w:szCs w:val="22"/>
        </w:rPr>
        <w:t xml:space="preserve">kann die Bestellung des </w:t>
      </w:r>
      <w:r w:rsidR="003A1B64">
        <w:rPr>
          <w:rFonts w:cs="Arial"/>
          <w:sz w:val="22"/>
          <w:szCs w:val="22"/>
        </w:rPr>
        <w:t>Jagdv</w:t>
      </w:r>
      <w:r w:rsidRPr="00444883">
        <w:rPr>
          <w:rFonts w:cs="Arial"/>
          <w:sz w:val="22"/>
          <w:szCs w:val="22"/>
        </w:rPr>
        <w:t>orstands</w:t>
      </w:r>
      <w:r w:rsidR="006D50CC">
        <w:rPr>
          <w:rFonts w:cs="Arial"/>
          <w:sz w:val="22"/>
          <w:szCs w:val="22"/>
        </w:rPr>
        <w:t>,</w:t>
      </w:r>
      <w:r w:rsidRPr="00444883">
        <w:rPr>
          <w:rFonts w:cs="Arial"/>
          <w:sz w:val="22"/>
          <w:szCs w:val="22"/>
        </w:rPr>
        <w:t xml:space="preserve"> eines </w:t>
      </w:r>
      <w:r w:rsidR="003A1B64">
        <w:rPr>
          <w:rFonts w:cs="Arial"/>
          <w:sz w:val="22"/>
          <w:szCs w:val="22"/>
        </w:rPr>
        <w:t>Mitglieds des Jagdv</w:t>
      </w:r>
      <w:r w:rsidRPr="00444883">
        <w:rPr>
          <w:rFonts w:cs="Arial"/>
          <w:sz w:val="22"/>
          <w:szCs w:val="22"/>
        </w:rPr>
        <w:t>orstands</w:t>
      </w:r>
      <w:r w:rsidR="006D50CC">
        <w:rPr>
          <w:rFonts w:cs="Arial"/>
          <w:sz w:val="22"/>
          <w:szCs w:val="22"/>
        </w:rPr>
        <w:t xml:space="preserve"> oder anderer Funktionsträger in begründeten Fällen</w:t>
      </w:r>
      <w:r w:rsidRPr="00444883">
        <w:rPr>
          <w:rFonts w:cs="Arial"/>
          <w:sz w:val="22"/>
          <w:szCs w:val="22"/>
        </w:rPr>
        <w:t xml:space="preserve"> jederzeit widerrufen. </w:t>
      </w:r>
      <w:r w:rsidR="0005345F">
        <w:rPr>
          <w:rFonts w:cs="Arial"/>
          <w:sz w:val="22"/>
          <w:szCs w:val="22"/>
        </w:rPr>
        <w:t xml:space="preserve">Nach dem Widerruf kann unmittelbar eine </w:t>
      </w:r>
      <w:r w:rsidR="00D7286B">
        <w:rPr>
          <w:rFonts w:cs="Arial"/>
          <w:sz w:val="22"/>
          <w:szCs w:val="22"/>
        </w:rPr>
        <w:t>Ersatz</w:t>
      </w:r>
      <w:r w:rsidR="0005345F">
        <w:rPr>
          <w:rFonts w:cs="Arial"/>
          <w:sz w:val="22"/>
          <w:szCs w:val="22"/>
        </w:rPr>
        <w:t xml:space="preserve">wahl erfolgen. Erfolgt eine unmittelbare </w:t>
      </w:r>
      <w:r w:rsidR="00D7286B">
        <w:rPr>
          <w:rFonts w:cs="Arial"/>
          <w:sz w:val="22"/>
          <w:szCs w:val="22"/>
        </w:rPr>
        <w:t>Ersatz</w:t>
      </w:r>
      <w:r w:rsidR="0005345F">
        <w:rPr>
          <w:rFonts w:cs="Arial"/>
          <w:sz w:val="22"/>
          <w:szCs w:val="22"/>
        </w:rPr>
        <w:t>wahl nicht</w:t>
      </w:r>
      <w:r w:rsidR="00D7286B">
        <w:rPr>
          <w:rFonts w:cs="Arial"/>
          <w:sz w:val="22"/>
          <w:szCs w:val="22"/>
        </w:rPr>
        <w:t>,</w:t>
      </w:r>
      <w:r w:rsidR="0005345F">
        <w:rPr>
          <w:rFonts w:cs="Arial"/>
          <w:sz w:val="22"/>
          <w:szCs w:val="22"/>
        </w:rPr>
        <w:t xml:space="preserve"> ist nach Absatz 5 zu verfahren. </w:t>
      </w:r>
      <w:r w:rsidR="00E303CF">
        <w:rPr>
          <w:rFonts w:cs="Arial"/>
          <w:sz w:val="22"/>
          <w:szCs w:val="22"/>
        </w:rPr>
        <w:t>Hinsichtlich der Beschlussfassung findet § 8 Absatz 5 Anwendung.</w:t>
      </w:r>
    </w:p>
    <w:p w14:paraId="2CBAACBE" w14:textId="77777777" w:rsidR="005F1114" w:rsidRPr="00444883" w:rsidRDefault="005F1114" w:rsidP="00444883">
      <w:pPr>
        <w:pStyle w:val="berschrift1"/>
        <w:keepNext w:val="0"/>
        <w:keepLines w:val="0"/>
        <w:spacing w:before="0" w:line="240" w:lineRule="auto"/>
        <w:ind w:left="426"/>
        <w:jc w:val="center"/>
        <w:rPr>
          <w:rFonts w:cs="Arial"/>
          <w:color w:val="auto"/>
          <w:sz w:val="22"/>
          <w:szCs w:val="22"/>
        </w:rPr>
      </w:pPr>
      <w:bookmarkStart w:id="18" w:name="an1p10"/>
      <w:bookmarkStart w:id="19" w:name="_Toc52287548"/>
    </w:p>
    <w:p w14:paraId="1A931BCD" w14:textId="4E499850" w:rsidR="005F1114" w:rsidRPr="00444883" w:rsidRDefault="004F1296" w:rsidP="00444883">
      <w:pPr>
        <w:pStyle w:val="berschrift1"/>
        <w:keepNext w:val="0"/>
        <w:keepLines w:val="0"/>
        <w:spacing w:before="0" w:line="240" w:lineRule="auto"/>
        <w:ind w:left="426"/>
        <w:jc w:val="center"/>
        <w:rPr>
          <w:rFonts w:cs="Arial"/>
          <w:b w:val="0"/>
          <w:color w:val="auto"/>
          <w:sz w:val="22"/>
          <w:szCs w:val="22"/>
        </w:rPr>
      </w:pPr>
      <w:r w:rsidRPr="00444883">
        <w:rPr>
          <w:rFonts w:cs="Arial"/>
          <w:b w:val="0"/>
          <w:color w:val="auto"/>
          <w:sz w:val="22"/>
          <w:szCs w:val="22"/>
        </w:rPr>
        <w:t>§ 10</w:t>
      </w:r>
      <w:bookmarkEnd w:id="18"/>
    </w:p>
    <w:p w14:paraId="0CA0E76A" w14:textId="77777777" w:rsidR="005F1114" w:rsidRPr="00444883" w:rsidRDefault="004F1296" w:rsidP="00444883">
      <w:pPr>
        <w:pStyle w:val="berschrift1"/>
        <w:keepNext w:val="0"/>
        <w:keepLines w:val="0"/>
        <w:spacing w:before="0" w:line="240" w:lineRule="auto"/>
        <w:ind w:left="426"/>
        <w:jc w:val="center"/>
        <w:rPr>
          <w:rFonts w:cs="Arial"/>
          <w:b w:val="0"/>
          <w:color w:val="auto"/>
          <w:sz w:val="22"/>
          <w:szCs w:val="22"/>
        </w:rPr>
      </w:pPr>
      <w:r w:rsidRPr="00444883">
        <w:rPr>
          <w:rFonts w:cs="Arial"/>
          <w:b w:val="0"/>
          <w:color w:val="auto"/>
          <w:sz w:val="22"/>
          <w:szCs w:val="22"/>
        </w:rPr>
        <w:t>Sitzungen des Jagdvorstands</w:t>
      </w:r>
      <w:bookmarkEnd w:id="19"/>
    </w:p>
    <w:p w14:paraId="33934B36" w14:textId="7865223B" w:rsidR="004F1296" w:rsidRPr="00444883" w:rsidRDefault="004F1296" w:rsidP="00444883">
      <w:pPr>
        <w:pStyle w:val="berschrift1"/>
        <w:keepNext w:val="0"/>
        <w:keepLines w:val="0"/>
        <w:spacing w:before="0" w:line="240" w:lineRule="auto"/>
        <w:ind w:left="426"/>
        <w:jc w:val="center"/>
        <w:rPr>
          <w:rFonts w:cs="Arial"/>
          <w:b w:val="0"/>
          <w:color w:val="auto"/>
          <w:sz w:val="22"/>
          <w:szCs w:val="22"/>
        </w:rPr>
      </w:pPr>
    </w:p>
    <w:p w14:paraId="573491CB" w14:textId="77777777" w:rsidR="00F34F19" w:rsidRDefault="004F1296" w:rsidP="00444883">
      <w:pPr>
        <w:tabs>
          <w:tab w:val="left" w:pos="851"/>
        </w:tabs>
        <w:ind w:left="426"/>
        <w:jc w:val="both"/>
        <w:rPr>
          <w:rFonts w:cs="Arial"/>
          <w:sz w:val="22"/>
          <w:szCs w:val="22"/>
        </w:rPr>
      </w:pPr>
      <w:r w:rsidRPr="003F0265">
        <w:rPr>
          <w:rFonts w:cs="Arial"/>
          <w:sz w:val="22"/>
          <w:szCs w:val="22"/>
        </w:rPr>
        <w:t>(1)</w:t>
      </w:r>
    </w:p>
    <w:p w14:paraId="34B9249E" w14:textId="16CA0A57" w:rsidR="004F1296" w:rsidRPr="00444883" w:rsidRDefault="004F1296" w:rsidP="00444883">
      <w:pPr>
        <w:tabs>
          <w:tab w:val="left" w:pos="851"/>
        </w:tabs>
        <w:ind w:left="426"/>
        <w:jc w:val="both"/>
        <w:rPr>
          <w:rFonts w:cs="Arial"/>
          <w:sz w:val="22"/>
          <w:szCs w:val="22"/>
        </w:rPr>
      </w:pPr>
      <w:r w:rsidRPr="00444883">
        <w:rPr>
          <w:rFonts w:cs="Arial"/>
          <w:sz w:val="22"/>
          <w:szCs w:val="22"/>
        </w:rPr>
        <w:t xml:space="preserve">Der Jagdvorstand tritt auf Einladung des Jagdvorstehers nach Bedarf zusammen. Er muss einberufen werden, wenn ein </w:t>
      </w:r>
      <w:r w:rsidR="00EA4C31">
        <w:rPr>
          <w:rFonts w:cs="Arial"/>
          <w:sz w:val="22"/>
          <w:szCs w:val="22"/>
        </w:rPr>
        <w:t xml:space="preserve">Mitglied des </w:t>
      </w:r>
      <w:r w:rsidR="006908B3">
        <w:rPr>
          <w:rFonts w:cs="Arial"/>
          <w:sz w:val="22"/>
          <w:szCs w:val="22"/>
        </w:rPr>
        <w:t>Jagdvorstands</w:t>
      </w:r>
      <w:r w:rsidRPr="00444883">
        <w:rPr>
          <w:rFonts w:cs="Arial"/>
          <w:sz w:val="22"/>
          <w:szCs w:val="22"/>
        </w:rPr>
        <w:t xml:space="preserve"> dies unter Angaben von Gründen schriftlich beantragt. </w:t>
      </w:r>
    </w:p>
    <w:p w14:paraId="4031C3E9" w14:textId="77777777" w:rsidR="005F1114" w:rsidRPr="00444883" w:rsidRDefault="005F1114" w:rsidP="00444883">
      <w:pPr>
        <w:tabs>
          <w:tab w:val="left" w:pos="851"/>
        </w:tabs>
        <w:ind w:left="426"/>
        <w:jc w:val="both"/>
        <w:rPr>
          <w:rFonts w:cs="Arial"/>
          <w:sz w:val="22"/>
          <w:szCs w:val="22"/>
        </w:rPr>
      </w:pPr>
    </w:p>
    <w:p w14:paraId="4B97E1FD" w14:textId="77777777" w:rsidR="00F34F19" w:rsidRDefault="004F1296" w:rsidP="00444883">
      <w:pPr>
        <w:tabs>
          <w:tab w:val="left" w:pos="851"/>
        </w:tabs>
        <w:ind w:left="426"/>
        <w:jc w:val="both"/>
        <w:rPr>
          <w:rFonts w:cs="Arial"/>
          <w:sz w:val="22"/>
          <w:szCs w:val="22"/>
        </w:rPr>
      </w:pPr>
      <w:r w:rsidRPr="00444883">
        <w:rPr>
          <w:rFonts w:cs="Arial"/>
          <w:sz w:val="22"/>
          <w:szCs w:val="22"/>
        </w:rPr>
        <w:t>(2)</w:t>
      </w:r>
    </w:p>
    <w:p w14:paraId="3DBE9E9C" w14:textId="1CC578CF" w:rsidR="004F1296" w:rsidRPr="00444883" w:rsidRDefault="004F1296" w:rsidP="00444883">
      <w:pPr>
        <w:tabs>
          <w:tab w:val="left" w:pos="851"/>
        </w:tabs>
        <w:ind w:left="426"/>
        <w:jc w:val="both"/>
        <w:rPr>
          <w:rFonts w:cs="Arial"/>
          <w:sz w:val="22"/>
          <w:szCs w:val="22"/>
        </w:rPr>
      </w:pPr>
      <w:r w:rsidRPr="00444883">
        <w:rPr>
          <w:rFonts w:cs="Arial"/>
          <w:sz w:val="22"/>
          <w:szCs w:val="22"/>
        </w:rPr>
        <w:t xml:space="preserve">Der Jagdvorstand ist beschlussfähig, wenn mindestens drei Mitglieder anwesend sind. Er entscheidet mit der Mehrheit der Stimmen der anwesenden Mitglieder. Stimmenthaltung ist nicht zulässig. Bei Stimmengleichheit entscheidet die Stimme des Jagdvorstehers. </w:t>
      </w:r>
    </w:p>
    <w:p w14:paraId="310B5335" w14:textId="77777777" w:rsidR="005F1114" w:rsidRPr="00444883" w:rsidRDefault="005F1114" w:rsidP="00444883">
      <w:pPr>
        <w:tabs>
          <w:tab w:val="left" w:pos="851"/>
        </w:tabs>
        <w:ind w:left="426"/>
        <w:jc w:val="both"/>
        <w:rPr>
          <w:rFonts w:cs="Arial"/>
          <w:sz w:val="22"/>
          <w:szCs w:val="22"/>
        </w:rPr>
      </w:pPr>
    </w:p>
    <w:p w14:paraId="630C8B36" w14:textId="77777777" w:rsidR="00F34F19" w:rsidRDefault="004F1296" w:rsidP="00444883">
      <w:pPr>
        <w:tabs>
          <w:tab w:val="left" w:pos="851"/>
        </w:tabs>
        <w:ind w:left="426"/>
        <w:jc w:val="both"/>
        <w:rPr>
          <w:rFonts w:cs="Arial"/>
          <w:sz w:val="22"/>
          <w:szCs w:val="22"/>
        </w:rPr>
      </w:pPr>
      <w:r w:rsidRPr="00444883">
        <w:rPr>
          <w:rFonts w:cs="Arial"/>
          <w:sz w:val="22"/>
          <w:szCs w:val="22"/>
        </w:rPr>
        <w:t>(3)</w:t>
      </w:r>
    </w:p>
    <w:p w14:paraId="54D79F03" w14:textId="734589DB" w:rsidR="004F1296" w:rsidRPr="00444883" w:rsidRDefault="004F1296" w:rsidP="00444883">
      <w:pPr>
        <w:tabs>
          <w:tab w:val="left" w:pos="851"/>
        </w:tabs>
        <w:ind w:left="426"/>
        <w:jc w:val="both"/>
        <w:rPr>
          <w:rFonts w:cs="Arial"/>
          <w:sz w:val="22"/>
          <w:szCs w:val="22"/>
        </w:rPr>
      </w:pPr>
      <w:r w:rsidRPr="00444883">
        <w:rPr>
          <w:rFonts w:cs="Arial"/>
          <w:sz w:val="22"/>
          <w:szCs w:val="22"/>
        </w:rPr>
        <w:t xml:space="preserve">Die Sitzungen des Jagdvorstands sind nicht öffentlich. Der Schriftführer und der Kassenführer sollen, auch wenn sie nicht dem Jagdvorstand angehören, an dessen Sitzungen teilnehmen. Sie sind zu den Sitzungen einzuladen. Der unteren Jagdbehörde ist die Anwesenheit jederzeit gestattet. </w:t>
      </w:r>
    </w:p>
    <w:p w14:paraId="4FEEB6CA" w14:textId="77777777" w:rsidR="005F1114" w:rsidRPr="00444883" w:rsidRDefault="005F1114" w:rsidP="00444883">
      <w:pPr>
        <w:tabs>
          <w:tab w:val="left" w:pos="851"/>
        </w:tabs>
        <w:ind w:left="426"/>
        <w:jc w:val="both"/>
        <w:rPr>
          <w:rFonts w:cs="Arial"/>
          <w:sz w:val="22"/>
          <w:szCs w:val="22"/>
        </w:rPr>
      </w:pPr>
    </w:p>
    <w:p w14:paraId="52E972BF" w14:textId="77777777" w:rsidR="00F34F19" w:rsidRDefault="004F1296" w:rsidP="00444883">
      <w:pPr>
        <w:tabs>
          <w:tab w:val="left" w:pos="851"/>
        </w:tabs>
        <w:ind w:left="426"/>
        <w:jc w:val="both"/>
        <w:rPr>
          <w:rFonts w:cs="Arial"/>
          <w:sz w:val="22"/>
          <w:szCs w:val="22"/>
        </w:rPr>
      </w:pPr>
      <w:r w:rsidRPr="00444883">
        <w:rPr>
          <w:rFonts w:cs="Arial"/>
          <w:sz w:val="22"/>
          <w:szCs w:val="22"/>
        </w:rPr>
        <w:t>(4)</w:t>
      </w:r>
    </w:p>
    <w:p w14:paraId="6EFC15D8" w14:textId="60E3EA7E" w:rsidR="004F1296" w:rsidRPr="00444883" w:rsidRDefault="004F1296" w:rsidP="00444883">
      <w:pPr>
        <w:tabs>
          <w:tab w:val="left" w:pos="851"/>
        </w:tabs>
        <w:ind w:left="426"/>
        <w:jc w:val="both"/>
        <w:rPr>
          <w:rFonts w:cs="Arial"/>
          <w:sz w:val="22"/>
          <w:szCs w:val="22"/>
        </w:rPr>
      </w:pPr>
      <w:r w:rsidRPr="00444883">
        <w:rPr>
          <w:rFonts w:cs="Arial"/>
          <w:sz w:val="22"/>
          <w:szCs w:val="22"/>
        </w:rPr>
        <w:t>Über die Beschlüsse des Jagdvorstandes ist eine Niederschrift zu fertigen und von Vorstand und Schriftführer zu unterzeichnen.</w:t>
      </w:r>
    </w:p>
    <w:p w14:paraId="2C606022" w14:textId="77777777" w:rsidR="005F1114" w:rsidRPr="00444883" w:rsidRDefault="005F1114" w:rsidP="00444883">
      <w:pPr>
        <w:pStyle w:val="berschrift1"/>
        <w:keepNext w:val="0"/>
        <w:keepLines w:val="0"/>
        <w:spacing w:before="0" w:line="240" w:lineRule="auto"/>
        <w:ind w:left="426"/>
        <w:jc w:val="center"/>
        <w:rPr>
          <w:rFonts w:cs="Arial"/>
          <w:color w:val="auto"/>
          <w:sz w:val="22"/>
          <w:szCs w:val="22"/>
        </w:rPr>
      </w:pPr>
      <w:bookmarkStart w:id="20" w:name="an1p11"/>
      <w:bookmarkStart w:id="21" w:name="_Toc52287549"/>
    </w:p>
    <w:p w14:paraId="7A518380" w14:textId="66B9D4A7" w:rsidR="005F1114" w:rsidRPr="00444883" w:rsidRDefault="004F1296" w:rsidP="00444883">
      <w:pPr>
        <w:pStyle w:val="berschrift1"/>
        <w:keepNext w:val="0"/>
        <w:keepLines w:val="0"/>
        <w:spacing w:before="0" w:line="240" w:lineRule="auto"/>
        <w:ind w:left="426"/>
        <w:jc w:val="center"/>
        <w:rPr>
          <w:rFonts w:cs="Arial"/>
          <w:b w:val="0"/>
          <w:color w:val="auto"/>
          <w:sz w:val="22"/>
          <w:szCs w:val="22"/>
        </w:rPr>
      </w:pPr>
      <w:r w:rsidRPr="00444883">
        <w:rPr>
          <w:rFonts w:cs="Arial"/>
          <w:b w:val="0"/>
          <w:color w:val="auto"/>
          <w:sz w:val="22"/>
          <w:szCs w:val="22"/>
        </w:rPr>
        <w:t>§ 1</w:t>
      </w:r>
      <w:bookmarkEnd w:id="20"/>
      <w:r w:rsidRPr="00444883">
        <w:rPr>
          <w:rFonts w:cs="Arial"/>
          <w:b w:val="0"/>
          <w:color w:val="auto"/>
          <w:sz w:val="22"/>
          <w:szCs w:val="22"/>
        </w:rPr>
        <w:t>1</w:t>
      </w:r>
    </w:p>
    <w:p w14:paraId="57DF04EA" w14:textId="242EC3D5" w:rsidR="004F1296" w:rsidRPr="00444883" w:rsidRDefault="004F1296" w:rsidP="00444883">
      <w:pPr>
        <w:pStyle w:val="berschrift1"/>
        <w:keepNext w:val="0"/>
        <w:keepLines w:val="0"/>
        <w:spacing w:before="0" w:line="240" w:lineRule="auto"/>
        <w:ind w:left="426"/>
        <w:jc w:val="center"/>
        <w:rPr>
          <w:rFonts w:cs="Arial"/>
          <w:b w:val="0"/>
          <w:color w:val="auto"/>
          <w:sz w:val="22"/>
          <w:szCs w:val="22"/>
        </w:rPr>
      </w:pPr>
      <w:r w:rsidRPr="00444883">
        <w:rPr>
          <w:rFonts w:cs="Arial"/>
          <w:b w:val="0"/>
          <w:color w:val="auto"/>
          <w:sz w:val="22"/>
          <w:szCs w:val="22"/>
        </w:rPr>
        <w:t>Jagdvorsteher</w:t>
      </w:r>
      <w:bookmarkEnd w:id="21"/>
      <w:r w:rsidRPr="00444883">
        <w:rPr>
          <w:rFonts w:cs="Arial"/>
          <w:b w:val="0"/>
          <w:color w:val="auto"/>
          <w:sz w:val="22"/>
          <w:szCs w:val="22"/>
        </w:rPr>
        <w:t xml:space="preserve"> </w:t>
      </w:r>
    </w:p>
    <w:p w14:paraId="311B7F72" w14:textId="77777777" w:rsidR="005F1114" w:rsidRPr="003F0265" w:rsidRDefault="005F1114" w:rsidP="00444883">
      <w:pPr>
        <w:ind w:firstLine="426"/>
        <w:rPr>
          <w:rFonts w:cs="Arial"/>
          <w:sz w:val="22"/>
          <w:szCs w:val="22"/>
        </w:rPr>
      </w:pPr>
    </w:p>
    <w:p w14:paraId="1A77E6CF" w14:textId="77777777" w:rsidR="00F34F19" w:rsidRDefault="004F1296" w:rsidP="00444883">
      <w:pPr>
        <w:tabs>
          <w:tab w:val="left" w:pos="851"/>
        </w:tabs>
        <w:ind w:left="426"/>
        <w:jc w:val="both"/>
        <w:rPr>
          <w:rFonts w:cs="Arial"/>
          <w:sz w:val="22"/>
          <w:szCs w:val="22"/>
        </w:rPr>
      </w:pPr>
      <w:r w:rsidRPr="003F0265">
        <w:rPr>
          <w:rFonts w:cs="Arial"/>
          <w:sz w:val="22"/>
          <w:szCs w:val="22"/>
        </w:rPr>
        <w:t>(1)</w:t>
      </w:r>
    </w:p>
    <w:p w14:paraId="21CC722E" w14:textId="04DE5F68" w:rsidR="004F1296" w:rsidRPr="00444883" w:rsidRDefault="004F1296" w:rsidP="00444883">
      <w:pPr>
        <w:tabs>
          <w:tab w:val="left" w:pos="851"/>
        </w:tabs>
        <w:ind w:left="426"/>
        <w:jc w:val="both"/>
        <w:rPr>
          <w:rFonts w:cs="Arial"/>
          <w:sz w:val="22"/>
          <w:szCs w:val="22"/>
        </w:rPr>
      </w:pPr>
      <w:r w:rsidRPr="00444883">
        <w:rPr>
          <w:rFonts w:cs="Arial"/>
          <w:sz w:val="22"/>
          <w:szCs w:val="22"/>
        </w:rPr>
        <w:lastRenderedPageBreak/>
        <w:t xml:space="preserve">Der Jagdvorsteher führt die laufenden Geschäfte der Jagdgenossenschaft, sofern diese nicht ausdrücklich dem Jagdvorstand oder der Versammlung der Jagdgenossen zugewiesen sind. Er hat die Beschlüsse der Versammlung der Jagdgenossen vorzubereiten und durchzuführen. Insbesondere obliegt ihm </w:t>
      </w:r>
    </w:p>
    <w:p w14:paraId="3B451B23" w14:textId="290DA5DA" w:rsidR="004F1296" w:rsidRPr="003F0265" w:rsidRDefault="004F1296" w:rsidP="00444883">
      <w:pPr>
        <w:numPr>
          <w:ilvl w:val="0"/>
          <w:numId w:val="69"/>
        </w:numPr>
        <w:tabs>
          <w:tab w:val="clear" w:pos="720"/>
          <w:tab w:val="num" w:pos="851"/>
        </w:tabs>
        <w:ind w:left="851" w:hanging="425"/>
        <w:jc w:val="both"/>
        <w:rPr>
          <w:rFonts w:cs="Arial"/>
          <w:sz w:val="22"/>
          <w:szCs w:val="22"/>
        </w:rPr>
      </w:pPr>
      <w:r w:rsidRPr="00444883">
        <w:rPr>
          <w:rFonts w:cs="Arial"/>
          <w:sz w:val="22"/>
          <w:szCs w:val="22"/>
        </w:rPr>
        <w:t xml:space="preserve">die Aufstellung eines Haushaltsplans und dessen Einhaltung bei der Bewirtschaftung der Haushaltsmittel nach § </w:t>
      </w:r>
      <w:hyperlink r:id="rId23" w:anchor="an1p14" w:history="1">
        <w:r w:rsidRPr="00444883">
          <w:rPr>
            <w:rFonts w:cs="Arial"/>
            <w:sz w:val="22"/>
            <w:szCs w:val="22"/>
          </w:rPr>
          <w:t>14</w:t>
        </w:r>
      </w:hyperlink>
      <w:r w:rsidRPr="003F0265">
        <w:rPr>
          <w:rFonts w:cs="Arial"/>
          <w:sz w:val="22"/>
          <w:szCs w:val="22"/>
        </w:rPr>
        <w:t xml:space="preserve"> Abs. 1 Nr. 2, falls erforderlich, </w:t>
      </w:r>
    </w:p>
    <w:p w14:paraId="652EF20B" w14:textId="3FFBF728" w:rsidR="004F1296" w:rsidRPr="00444883" w:rsidRDefault="004F1296" w:rsidP="00444883">
      <w:pPr>
        <w:numPr>
          <w:ilvl w:val="0"/>
          <w:numId w:val="69"/>
        </w:numPr>
        <w:tabs>
          <w:tab w:val="clear" w:pos="720"/>
          <w:tab w:val="num" w:pos="851"/>
        </w:tabs>
        <w:ind w:left="851" w:hanging="425"/>
        <w:jc w:val="both"/>
        <w:rPr>
          <w:rFonts w:cs="Arial"/>
          <w:sz w:val="22"/>
          <w:szCs w:val="22"/>
        </w:rPr>
      </w:pPr>
      <w:r w:rsidRPr="00444883">
        <w:rPr>
          <w:rFonts w:cs="Arial"/>
          <w:sz w:val="22"/>
          <w:szCs w:val="22"/>
        </w:rPr>
        <w:t>die Überwachung der Anfertigung der Jahresrechnung</w:t>
      </w:r>
      <w:r w:rsidR="00F81960">
        <w:rPr>
          <w:rFonts w:cs="Arial"/>
          <w:sz w:val="22"/>
          <w:szCs w:val="22"/>
        </w:rPr>
        <w:t xml:space="preserve"> in Form eines Kassenberichts</w:t>
      </w:r>
      <w:r w:rsidRPr="00444883">
        <w:rPr>
          <w:rFonts w:cs="Arial"/>
          <w:sz w:val="22"/>
          <w:szCs w:val="22"/>
        </w:rPr>
        <w:t xml:space="preserve">, </w:t>
      </w:r>
    </w:p>
    <w:p w14:paraId="55087227" w14:textId="77777777" w:rsidR="004F1296" w:rsidRPr="00444883" w:rsidRDefault="004F1296" w:rsidP="00444883">
      <w:pPr>
        <w:numPr>
          <w:ilvl w:val="0"/>
          <w:numId w:val="69"/>
        </w:numPr>
        <w:tabs>
          <w:tab w:val="clear" w:pos="720"/>
          <w:tab w:val="num" w:pos="851"/>
        </w:tabs>
        <w:ind w:left="851" w:hanging="425"/>
        <w:jc w:val="both"/>
        <w:rPr>
          <w:rFonts w:cs="Arial"/>
          <w:sz w:val="22"/>
          <w:szCs w:val="22"/>
        </w:rPr>
      </w:pPr>
      <w:r w:rsidRPr="00444883">
        <w:rPr>
          <w:rFonts w:cs="Arial"/>
          <w:sz w:val="22"/>
          <w:szCs w:val="22"/>
        </w:rPr>
        <w:t xml:space="preserve">die Überwachung der Schrift- und Kassenführung, </w:t>
      </w:r>
    </w:p>
    <w:p w14:paraId="40101A0F" w14:textId="77777777" w:rsidR="004F1296" w:rsidRPr="00444883" w:rsidRDefault="004F1296" w:rsidP="00444883">
      <w:pPr>
        <w:numPr>
          <w:ilvl w:val="0"/>
          <w:numId w:val="69"/>
        </w:numPr>
        <w:tabs>
          <w:tab w:val="clear" w:pos="720"/>
          <w:tab w:val="num" w:pos="851"/>
        </w:tabs>
        <w:ind w:left="851" w:hanging="425"/>
        <w:jc w:val="both"/>
        <w:rPr>
          <w:rFonts w:cs="Arial"/>
          <w:sz w:val="22"/>
          <w:szCs w:val="22"/>
        </w:rPr>
      </w:pPr>
      <w:r w:rsidRPr="00444883">
        <w:rPr>
          <w:rFonts w:cs="Arial"/>
          <w:sz w:val="22"/>
          <w:szCs w:val="22"/>
        </w:rPr>
        <w:t xml:space="preserve">die Aufstellung des Verteilungsplans für die Auszahlung des Reinertrags aus der Jagdpacht an die Jagdgenossen und </w:t>
      </w:r>
    </w:p>
    <w:p w14:paraId="44C48DC3" w14:textId="4AC9EC8E" w:rsidR="004F1296" w:rsidRDefault="004F1296" w:rsidP="00444883">
      <w:pPr>
        <w:numPr>
          <w:ilvl w:val="0"/>
          <w:numId w:val="69"/>
        </w:numPr>
        <w:tabs>
          <w:tab w:val="clear" w:pos="720"/>
          <w:tab w:val="num" w:pos="851"/>
        </w:tabs>
        <w:ind w:left="851" w:hanging="425"/>
        <w:jc w:val="both"/>
        <w:rPr>
          <w:rFonts w:cs="Arial"/>
          <w:sz w:val="22"/>
          <w:szCs w:val="22"/>
        </w:rPr>
      </w:pPr>
      <w:r w:rsidRPr="00444883">
        <w:rPr>
          <w:rFonts w:cs="Arial"/>
          <w:sz w:val="22"/>
          <w:szCs w:val="22"/>
        </w:rPr>
        <w:t xml:space="preserve">die Feststellung der Höhe der Umlagen für die einzelnen Mitglieder. </w:t>
      </w:r>
    </w:p>
    <w:p w14:paraId="3F84D230" w14:textId="77777777" w:rsidR="00686C0F" w:rsidRPr="00444883" w:rsidRDefault="00686C0F" w:rsidP="00686C0F">
      <w:pPr>
        <w:ind w:left="851"/>
        <w:jc w:val="both"/>
        <w:rPr>
          <w:rFonts w:cs="Arial"/>
          <w:sz w:val="22"/>
          <w:szCs w:val="22"/>
        </w:rPr>
      </w:pPr>
    </w:p>
    <w:p w14:paraId="437F4349" w14:textId="77777777" w:rsidR="004F1296" w:rsidRPr="00444883" w:rsidRDefault="004F1296" w:rsidP="00444883">
      <w:pPr>
        <w:ind w:left="426"/>
        <w:jc w:val="both"/>
        <w:rPr>
          <w:rFonts w:cs="Arial"/>
          <w:sz w:val="22"/>
          <w:szCs w:val="22"/>
        </w:rPr>
      </w:pPr>
      <w:r w:rsidRPr="00444883">
        <w:rPr>
          <w:rFonts w:cs="Arial"/>
          <w:sz w:val="22"/>
          <w:szCs w:val="22"/>
        </w:rPr>
        <w:t xml:space="preserve">Die Versammlung der Jagdgenossen kann diese Aufgaben dem Jagdvorstand übertragen. </w:t>
      </w:r>
    </w:p>
    <w:p w14:paraId="71064C3E" w14:textId="77777777" w:rsidR="004B44C3" w:rsidRPr="00444883" w:rsidRDefault="004B44C3" w:rsidP="00444883">
      <w:pPr>
        <w:ind w:left="426"/>
        <w:rPr>
          <w:rFonts w:cs="Arial"/>
          <w:sz w:val="22"/>
          <w:szCs w:val="22"/>
        </w:rPr>
      </w:pPr>
    </w:p>
    <w:p w14:paraId="04B0D4DC" w14:textId="77777777" w:rsidR="00686C0F" w:rsidRDefault="004F1296" w:rsidP="00444883">
      <w:pPr>
        <w:tabs>
          <w:tab w:val="left" w:pos="851"/>
        </w:tabs>
        <w:ind w:left="426"/>
        <w:jc w:val="both"/>
        <w:rPr>
          <w:rFonts w:cs="Arial"/>
          <w:sz w:val="22"/>
          <w:szCs w:val="22"/>
        </w:rPr>
      </w:pPr>
      <w:r w:rsidRPr="00444883">
        <w:rPr>
          <w:rFonts w:cs="Arial"/>
          <w:sz w:val="22"/>
          <w:szCs w:val="22"/>
        </w:rPr>
        <w:t>(2)</w:t>
      </w:r>
    </w:p>
    <w:p w14:paraId="0445325F" w14:textId="0EE2B851" w:rsidR="004F1296" w:rsidRDefault="004F1296" w:rsidP="00444883">
      <w:pPr>
        <w:tabs>
          <w:tab w:val="left" w:pos="851"/>
        </w:tabs>
        <w:ind w:left="426"/>
        <w:jc w:val="both"/>
        <w:rPr>
          <w:rFonts w:cs="Arial"/>
          <w:sz w:val="22"/>
          <w:szCs w:val="22"/>
        </w:rPr>
      </w:pPr>
      <w:r w:rsidRPr="00444883">
        <w:rPr>
          <w:rFonts w:cs="Arial"/>
          <w:sz w:val="22"/>
          <w:szCs w:val="22"/>
        </w:rPr>
        <w:t xml:space="preserve">Der Jagdvorsteher vertritt die Jagdgenossenschaft gerichtlich und außergerichtlich. Seine </w:t>
      </w:r>
      <w:r w:rsidR="00F81960">
        <w:rPr>
          <w:rFonts w:cs="Arial"/>
          <w:sz w:val="22"/>
          <w:szCs w:val="22"/>
        </w:rPr>
        <w:t>Vertretungsmacht</w:t>
      </w:r>
      <w:r w:rsidRPr="00444883">
        <w:rPr>
          <w:rFonts w:cs="Arial"/>
          <w:sz w:val="22"/>
          <w:szCs w:val="22"/>
        </w:rPr>
        <w:t xml:space="preserve"> ist grundsätzlich auf die Durchführung der ordnungsgemäß gefassten Beschlüsse der Versammlung der Jagdgenossen und des Jagdvorstands beschränkt.</w:t>
      </w:r>
    </w:p>
    <w:p w14:paraId="6A633FA5" w14:textId="0746BFEC" w:rsidR="00F26A06" w:rsidRDefault="00F26A06" w:rsidP="00444883">
      <w:pPr>
        <w:tabs>
          <w:tab w:val="left" w:pos="851"/>
        </w:tabs>
        <w:ind w:left="426"/>
        <w:jc w:val="both"/>
        <w:rPr>
          <w:rFonts w:cs="Arial"/>
          <w:sz w:val="22"/>
          <w:szCs w:val="22"/>
        </w:rPr>
      </w:pPr>
    </w:p>
    <w:p w14:paraId="7F23CAF2" w14:textId="77777777" w:rsidR="00686C0F" w:rsidRDefault="00F26A06" w:rsidP="00444883">
      <w:pPr>
        <w:tabs>
          <w:tab w:val="left" w:pos="851"/>
        </w:tabs>
        <w:ind w:left="426"/>
        <w:jc w:val="both"/>
        <w:rPr>
          <w:rFonts w:cs="Arial"/>
          <w:sz w:val="22"/>
          <w:szCs w:val="22"/>
        </w:rPr>
      </w:pPr>
      <w:r>
        <w:rPr>
          <w:rFonts w:cs="Arial"/>
          <w:sz w:val="22"/>
          <w:szCs w:val="22"/>
        </w:rPr>
        <w:t>(3)</w:t>
      </w:r>
    </w:p>
    <w:p w14:paraId="403D7A6E" w14:textId="1B2DA0B9" w:rsidR="00F26A06" w:rsidRPr="00444883" w:rsidRDefault="001E2D9E" w:rsidP="00444883">
      <w:pPr>
        <w:tabs>
          <w:tab w:val="left" w:pos="851"/>
        </w:tabs>
        <w:ind w:left="426"/>
        <w:jc w:val="both"/>
        <w:rPr>
          <w:rFonts w:cs="Arial"/>
          <w:sz w:val="22"/>
          <w:szCs w:val="22"/>
        </w:rPr>
      </w:pPr>
      <w:r>
        <w:rPr>
          <w:rFonts w:cs="Arial"/>
          <w:sz w:val="22"/>
          <w:szCs w:val="22"/>
        </w:rPr>
        <w:t>Zum Zweck der Überwachung der Kassenführung nach Absatz 1 Nr. 3 hat sich d</w:t>
      </w:r>
      <w:r w:rsidR="00F26A06">
        <w:rPr>
          <w:rFonts w:cs="Arial"/>
          <w:sz w:val="22"/>
          <w:szCs w:val="22"/>
        </w:rPr>
        <w:t>er Jagdvorsteher laufend über den</w:t>
      </w:r>
      <w:r w:rsidR="00EE12D4">
        <w:rPr>
          <w:rFonts w:cs="Arial"/>
          <w:sz w:val="22"/>
          <w:szCs w:val="22"/>
        </w:rPr>
        <w:t xml:space="preserve"> Bestand</w:t>
      </w:r>
      <w:r w:rsidR="00F26A06">
        <w:rPr>
          <w:rFonts w:cs="Arial"/>
          <w:sz w:val="22"/>
          <w:szCs w:val="22"/>
        </w:rPr>
        <w:t xml:space="preserve"> und die Führung der </w:t>
      </w:r>
      <w:r w:rsidR="00EA4C31">
        <w:rPr>
          <w:rFonts w:cs="Arial"/>
          <w:sz w:val="22"/>
          <w:szCs w:val="22"/>
        </w:rPr>
        <w:t>K</w:t>
      </w:r>
      <w:r w:rsidR="00F26A06">
        <w:rPr>
          <w:rFonts w:cs="Arial"/>
          <w:sz w:val="22"/>
          <w:szCs w:val="22"/>
        </w:rPr>
        <w:t xml:space="preserve">asse </w:t>
      </w:r>
      <w:r w:rsidR="00EA4C31">
        <w:rPr>
          <w:rFonts w:cs="Arial"/>
          <w:sz w:val="22"/>
          <w:szCs w:val="22"/>
        </w:rPr>
        <w:t xml:space="preserve">der Jagdgenossenschaft </w:t>
      </w:r>
      <w:r w:rsidR="00F26A06">
        <w:rPr>
          <w:rFonts w:cs="Arial"/>
          <w:sz w:val="22"/>
          <w:szCs w:val="22"/>
        </w:rPr>
        <w:t>von dem Kassenführer unterrichten</w:t>
      </w:r>
      <w:r w:rsidR="00AE7D0A">
        <w:rPr>
          <w:rFonts w:cs="Arial"/>
          <w:sz w:val="22"/>
          <w:szCs w:val="22"/>
        </w:rPr>
        <w:t xml:space="preserve"> zu lassen</w:t>
      </w:r>
      <w:r w:rsidR="00F26A06">
        <w:rPr>
          <w:rFonts w:cs="Arial"/>
          <w:sz w:val="22"/>
          <w:szCs w:val="22"/>
        </w:rPr>
        <w:t xml:space="preserve">. Der Jagdvorsteher hat das Recht sowie die Pflicht zur </w:t>
      </w:r>
      <w:r w:rsidR="00DA0FF5">
        <w:rPr>
          <w:rFonts w:cs="Arial"/>
          <w:sz w:val="22"/>
          <w:szCs w:val="22"/>
        </w:rPr>
        <w:t>nicht angekündigten</w:t>
      </w:r>
      <w:r w:rsidR="00F26A06">
        <w:rPr>
          <w:rFonts w:cs="Arial"/>
          <w:sz w:val="22"/>
          <w:szCs w:val="22"/>
        </w:rPr>
        <w:t xml:space="preserve"> Kassenprüfung.</w:t>
      </w:r>
    </w:p>
    <w:p w14:paraId="4ADCF3E1" w14:textId="77777777" w:rsidR="004B44C3" w:rsidRPr="00444883" w:rsidRDefault="004B44C3" w:rsidP="00444883">
      <w:pPr>
        <w:tabs>
          <w:tab w:val="left" w:pos="851"/>
        </w:tabs>
        <w:ind w:left="426"/>
        <w:rPr>
          <w:rFonts w:cs="Arial"/>
          <w:sz w:val="22"/>
          <w:szCs w:val="22"/>
        </w:rPr>
      </w:pPr>
    </w:p>
    <w:p w14:paraId="758BE1C2" w14:textId="65B68172" w:rsidR="004B44C3" w:rsidRPr="00444883" w:rsidRDefault="004F1296" w:rsidP="00444883">
      <w:pPr>
        <w:pStyle w:val="berschrift1"/>
        <w:keepNext w:val="0"/>
        <w:keepLines w:val="0"/>
        <w:spacing w:before="0" w:line="240" w:lineRule="auto"/>
        <w:ind w:left="426"/>
        <w:jc w:val="center"/>
        <w:rPr>
          <w:rFonts w:cs="Arial"/>
          <w:b w:val="0"/>
          <w:color w:val="auto"/>
          <w:sz w:val="22"/>
          <w:szCs w:val="22"/>
        </w:rPr>
      </w:pPr>
      <w:bookmarkStart w:id="22" w:name="an1p12"/>
      <w:bookmarkStart w:id="23" w:name="_Toc52287550"/>
      <w:r w:rsidRPr="00444883">
        <w:rPr>
          <w:rFonts w:cs="Arial"/>
          <w:b w:val="0"/>
          <w:color w:val="auto"/>
          <w:sz w:val="22"/>
          <w:szCs w:val="22"/>
        </w:rPr>
        <w:t>§ 1</w:t>
      </w:r>
      <w:bookmarkEnd w:id="22"/>
      <w:r w:rsidRPr="00444883">
        <w:rPr>
          <w:rFonts w:cs="Arial"/>
          <w:b w:val="0"/>
          <w:color w:val="auto"/>
          <w:sz w:val="22"/>
          <w:szCs w:val="22"/>
        </w:rPr>
        <w:t>2</w:t>
      </w:r>
    </w:p>
    <w:p w14:paraId="248B14B9" w14:textId="77777777" w:rsidR="004B44C3" w:rsidRPr="00444883" w:rsidRDefault="004F1296" w:rsidP="00444883">
      <w:pPr>
        <w:pStyle w:val="berschrift1"/>
        <w:keepNext w:val="0"/>
        <w:keepLines w:val="0"/>
        <w:spacing w:before="0" w:line="240" w:lineRule="auto"/>
        <w:ind w:left="426"/>
        <w:jc w:val="center"/>
        <w:rPr>
          <w:rFonts w:cs="Arial"/>
          <w:b w:val="0"/>
          <w:color w:val="auto"/>
          <w:sz w:val="22"/>
          <w:szCs w:val="22"/>
        </w:rPr>
      </w:pPr>
      <w:r w:rsidRPr="00444883">
        <w:rPr>
          <w:rFonts w:cs="Arial"/>
          <w:b w:val="0"/>
          <w:color w:val="auto"/>
          <w:sz w:val="22"/>
          <w:szCs w:val="22"/>
        </w:rPr>
        <w:t>Kassenführer</w:t>
      </w:r>
      <w:bookmarkEnd w:id="23"/>
    </w:p>
    <w:p w14:paraId="6DAA1ABC" w14:textId="2590F098" w:rsidR="004F1296" w:rsidRPr="00444883" w:rsidRDefault="004F1296" w:rsidP="00444883">
      <w:pPr>
        <w:pStyle w:val="berschrift1"/>
        <w:keepNext w:val="0"/>
        <w:keepLines w:val="0"/>
        <w:spacing w:before="0" w:line="240" w:lineRule="auto"/>
        <w:ind w:left="426"/>
        <w:jc w:val="center"/>
        <w:rPr>
          <w:rFonts w:cs="Arial"/>
          <w:b w:val="0"/>
          <w:color w:val="auto"/>
          <w:sz w:val="22"/>
          <w:szCs w:val="22"/>
        </w:rPr>
      </w:pPr>
    </w:p>
    <w:p w14:paraId="62E7382B" w14:textId="77777777" w:rsidR="00686C0F" w:rsidRDefault="004F1296" w:rsidP="00444883">
      <w:pPr>
        <w:tabs>
          <w:tab w:val="left" w:pos="851"/>
        </w:tabs>
        <w:ind w:left="426"/>
        <w:jc w:val="both"/>
        <w:rPr>
          <w:rFonts w:cs="Arial"/>
          <w:sz w:val="22"/>
          <w:szCs w:val="22"/>
        </w:rPr>
      </w:pPr>
      <w:r w:rsidRPr="003F0265">
        <w:rPr>
          <w:rFonts w:cs="Arial"/>
          <w:sz w:val="22"/>
          <w:szCs w:val="22"/>
        </w:rPr>
        <w:t>(1)</w:t>
      </w:r>
    </w:p>
    <w:p w14:paraId="31D08F4A" w14:textId="5B62C57A" w:rsidR="004F1296" w:rsidRPr="00444883" w:rsidRDefault="004F1296" w:rsidP="00444883">
      <w:pPr>
        <w:tabs>
          <w:tab w:val="left" w:pos="851"/>
        </w:tabs>
        <w:ind w:left="426"/>
        <w:jc w:val="both"/>
        <w:rPr>
          <w:rFonts w:cs="Arial"/>
          <w:sz w:val="22"/>
          <w:szCs w:val="22"/>
        </w:rPr>
      </w:pPr>
      <w:r w:rsidRPr="00444883">
        <w:rPr>
          <w:rFonts w:cs="Arial"/>
          <w:sz w:val="22"/>
          <w:szCs w:val="22"/>
        </w:rPr>
        <w:t xml:space="preserve">Der Kassenführer muss gut beleumundet und seine wirtschaftlichen Verhältnisse müssen geordnet sein. </w:t>
      </w:r>
    </w:p>
    <w:p w14:paraId="2A6F0C56" w14:textId="77777777" w:rsidR="00B2681C" w:rsidRPr="00444883" w:rsidRDefault="00B2681C" w:rsidP="00444883">
      <w:pPr>
        <w:tabs>
          <w:tab w:val="left" w:pos="851"/>
        </w:tabs>
        <w:ind w:left="426"/>
        <w:jc w:val="both"/>
        <w:rPr>
          <w:rFonts w:cs="Arial"/>
          <w:sz w:val="22"/>
          <w:szCs w:val="22"/>
        </w:rPr>
      </w:pPr>
    </w:p>
    <w:p w14:paraId="3CDECCE2" w14:textId="77777777" w:rsidR="00686C0F" w:rsidRDefault="004F1296" w:rsidP="00444883">
      <w:pPr>
        <w:tabs>
          <w:tab w:val="left" w:pos="851"/>
        </w:tabs>
        <w:ind w:left="426"/>
        <w:jc w:val="both"/>
        <w:rPr>
          <w:rFonts w:cs="Arial"/>
          <w:sz w:val="22"/>
          <w:szCs w:val="22"/>
        </w:rPr>
      </w:pPr>
      <w:r w:rsidRPr="00444883">
        <w:rPr>
          <w:rFonts w:cs="Arial"/>
          <w:sz w:val="22"/>
          <w:szCs w:val="22"/>
        </w:rPr>
        <w:t>(2)</w:t>
      </w:r>
    </w:p>
    <w:p w14:paraId="2915E06D" w14:textId="4A66D909" w:rsidR="004F1296" w:rsidRPr="00444883" w:rsidRDefault="004F1296" w:rsidP="00444883">
      <w:pPr>
        <w:tabs>
          <w:tab w:val="left" w:pos="851"/>
        </w:tabs>
        <w:ind w:left="426"/>
        <w:jc w:val="both"/>
        <w:rPr>
          <w:rFonts w:cs="Arial"/>
          <w:sz w:val="22"/>
          <w:szCs w:val="22"/>
        </w:rPr>
      </w:pPr>
      <w:r w:rsidRPr="00444883">
        <w:rPr>
          <w:rFonts w:cs="Arial"/>
          <w:sz w:val="22"/>
          <w:szCs w:val="22"/>
        </w:rPr>
        <w:t xml:space="preserve">Der Kassenführer ist für die ordnungsgemäße Führung der </w:t>
      </w:r>
      <w:r w:rsidR="000E10B0">
        <w:rPr>
          <w:rFonts w:cs="Arial"/>
          <w:sz w:val="22"/>
          <w:szCs w:val="22"/>
        </w:rPr>
        <w:t>K</w:t>
      </w:r>
      <w:r w:rsidRPr="00444883">
        <w:rPr>
          <w:rFonts w:cs="Arial"/>
          <w:sz w:val="22"/>
          <w:szCs w:val="22"/>
        </w:rPr>
        <w:t xml:space="preserve">asse </w:t>
      </w:r>
      <w:r w:rsidR="000E10B0">
        <w:rPr>
          <w:rFonts w:cs="Arial"/>
          <w:sz w:val="22"/>
          <w:szCs w:val="22"/>
        </w:rPr>
        <w:t xml:space="preserve">der Jagdgenossenschaft </w:t>
      </w:r>
      <w:r w:rsidRPr="00444883">
        <w:rPr>
          <w:rFonts w:cs="Arial"/>
          <w:sz w:val="22"/>
          <w:szCs w:val="22"/>
        </w:rPr>
        <w:t xml:space="preserve">verantwortlich. </w:t>
      </w:r>
    </w:p>
    <w:p w14:paraId="056D38D9" w14:textId="77777777" w:rsidR="00B2681C" w:rsidRPr="00444883" w:rsidRDefault="00B2681C" w:rsidP="00444883">
      <w:pPr>
        <w:tabs>
          <w:tab w:val="left" w:pos="851"/>
        </w:tabs>
        <w:ind w:left="426"/>
        <w:jc w:val="both"/>
        <w:rPr>
          <w:rFonts w:cs="Arial"/>
          <w:sz w:val="22"/>
          <w:szCs w:val="22"/>
        </w:rPr>
      </w:pPr>
    </w:p>
    <w:p w14:paraId="4B8D02A9" w14:textId="77777777" w:rsidR="00686C0F" w:rsidRDefault="004F1296" w:rsidP="00444883">
      <w:pPr>
        <w:tabs>
          <w:tab w:val="left" w:pos="851"/>
        </w:tabs>
        <w:ind w:left="426"/>
        <w:jc w:val="both"/>
        <w:rPr>
          <w:rFonts w:cs="Arial"/>
          <w:sz w:val="22"/>
          <w:szCs w:val="22"/>
        </w:rPr>
      </w:pPr>
      <w:r w:rsidRPr="00444883">
        <w:rPr>
          <w:rFonts w:cs="Arial"/>
          <w:sz w:val="22"/>
          <w:szCs w:val="22"/>
        </w:rPr>
        <w:t>(3)</w:t>
      </w:r>
    </w:p>
    <w:p w14:paraId="474F8792" w14:textId="7BABF518" w:rsidR="004F1296" w:rsidRPr="00444883" w:rsidRDefault="004F1296" w:rsidP="00444883">
      <w:pPr>
        <w:tabs>
          <w:tab w:val="left" w:pos="851"/>
        </w:tabs>
        <w:ind w:left="426"/>
        <w:jc w:val="both"/>
        <w:rPr>
          <w:rFonts w:cs="Arial"/>
          <w:sz w:val="22"/>
          <w:szCs w:val="22"/>
        </w:rPr>
      </w:pPr>
      <w:r w:rsidRPr="00444883">
        <w:rPr>
          <w:rFonts w:cs="Arial"/>
          <w:sz w:val="22"/>
          <w:szCs w:val="22"/>
        </w:rPr>
        <w:t xml:space="preserve">Kassenführer kann nicht sein, wer zur Erteilung von Kassenanordnungen befugt ist. </w:t>
      </w:r>
    </w:p>
    <w:p w14:paraId="49415CC8" w14:textId="0F09D98C" w:rsidR="004B44C3" w:rsidRDefault="004B44C3" w:rsidP="00444883">
      <w:pPr>
        <w:pStyle w:val="berschrift1"/>
        <w:keepNext w:val="0"/>
        <w:keepLines w:val="0"/>
        <w:spacing w:before="0" w:line="240" w:lineRule="auto"/>
        <w:ind w:left="426"/>
        <w:jc w:val="center"/>
        <w:rPr>
          <w:rFonts w:cs="Arial"/>
          <w:color w:val="auto"/>
          <w:sz w:val="22"/>
          <w:szCs w:val="22"/>
        </w:rPr>
      </w:pPr>
      <w:bookmarkStart w:id="24" w:name="an1p13"/>
      <w:bookmarkStart w:id="25" w:name="_Toc52287551"/>
    </w:p>
    <w:p w14:paraId="6B2F3588" w14:textId="77777777" w:rsidR="00AC25F6" w:rsidRPr="00AC25F6" w:rsidRDefault="00AC25F6" w:rsidP="00AC25F6">
      <w:pPr>
        <w:rPr>
          <w:lang w:eastAsia="en-US"/>
        </w:rPr>
      </w:pPr>
    </w:p>
    <w:p w14:paraId="76574DDE" w14:textId="7AC36A9E" w:rsidR="004B44C3" w:rsidRPr="00444883" w:rsidRDefault="004F1296" w:rsidP="00444883">
      <w:pPr>
        <w:pStyle w:val="berschrift1"/>
        <w:keepNext w:val="0"/>
        <w:keepLines w:val="0"/>
        <w:spacing w:before="0" w:line="240" w:lineRule="auto"/>
        <w:ind w:left="426"/>
        <w:jc w:val="center"/>
        <w:rPr>
          <w:rFonts w:cs="Arial"/>
          <w:b w:val="0"/>
          <w:color w:val="auto"/>
          <w:sz w:val="22"/>
          <w:szCs w:val="22"/>
        </w:rPr>
      </w:pPr>
      <w:r w:rsidRPr="00444883">
        <w:rPr>
          <w:rFonts w:cs="Arial"/>
          <w:b w:val="0"/>
          <w:color w:val="auto"/>
          <w:sz w:val="22"/>
          <w:szCs w:val="22"/>
        </w:rPr>
        <w:t>§ 1</w:t>
      </w:r>
      <w:bookmarkEnd w:id="24"/>
      <w:r w:rsidRPr="00444883">
        <w:rPr>
          <w:rFonts w:cs="Arial"/>
          <w:b w:val="0"/>
          <w:color w:val="auto"/>
          <w:sz w:val="22"/>
          <w:szCs w:val="22"/>
        </w:rPr>
        <w:t>3</w:t>
      </w:r>
    </w:p>
    <w:p w14:paraId="27006DFB" w14:textId="77777777" w:rsidR="004B44C3" w:rsidRPr="00444883" w:rsidRDefault="004F1296" w:rsidP="00444883">
      <w:pPr>
        <w:pStyle w:val="berschrift1"/>
        <w:keepNext w:val="0"/>
        <w:keepLines w:val="0"/>
        <w:spacing w:before="0" w:line="240" w:lineRule="auto"/>
        <w:ind w:left="426"/>
        <w:jc w:val="center"/>
        <w:rPr>
          <w:rFonts w:cs="Arial"/>
          <w:b w:val="0"/>
          <w:color w:val="auto"/>
          <w:sz w:val="22"/>
          <w:szCs w:val="22"/>
        </w:rPr>
      </w:pPr>
      <w:r w:rsidRPr="00444883">
        <w:rPr>
          <w:rFonts w:cs="Arial"/>
          <w:b w:val="0"/>
          <w:color w:val="auto"/>
          <w:sz w:val="22"/>
          <w:szCs w:val="22"/>
        </w:rPr>
        <w:t>Haushalts-, Kassen- und Rechnungswesen</w:t>
      </w:r>
      <w:bookmarkEnd w:id="25"/>
    </w:p>
    <w:p w14:paraId="5110BAF0" w14:textId="35DE287C" w:rsidR="004F1296" w:rsidRPr="00444883" w:rsidRDefault="004F1296" w:rsidP="00444883">
      <w:pPr>
        <w:pStyle w:val="berschrift1"/>
        <w:keepNext w:val="0"/>
        <w:keepLines w:val="0"/>
        <w:spacing w:before="0" w:line="240" w:lineRule="auto"/>
        <w:ind w:left="426"/>
        <w:jc w:val="center"/>
        <w:rPr>
          <w:rFonts w:cs="Arial"/>
          <w:b w:val="0"/>
          <w:color w:val="auto"/>
          <w:sz w:val="22"/>
          <w:szCs w:val="22"/>
        </w:rPr>
      </w:pPr>
    </w:p>
    <w:p w14:paraId="3C2AECD5" w14:textId="77777777" w:rsidR="00686C0F" w:rsidRDefault="004F1296" w:rsidP="00444883">
      <w:pPr>
        <w:tabs>
          <w:tab w:val="left" w:pos="851"/>
        </w:tabs>
        <w:ind w:left="426"/>
        <w:jc w:val="both"/>
        <w:rPr>
          <w:rFonts w:cs="Arial"/>
          <w:sz w:val="22"/>
          <w:szCs w:val="22"/>
        </w:rPr>
      </w:pPr>
      <w:r w:rsidRPr="003F0265">
        <w:rPr>
          <w:rFonts w:cs="Arial"/>
          <w:sz w:val="22"/>
          <w:szCs w:val="22"/>
        </w:rPr>
        <w:t>(1)</w:t>
      </w:r>
    </w:p>
    <w:p w14:paraId="09E06D4C" w14:textId="55CC7527" w:rsidR="004F1296" w:rsidRPr="00444883" w:rsidRDefault="004F1296" w:rsidP="00444883">
      <w:pPr>
        <w:tabs>
          <w:tab w:val="left" w:pos="851"/>
        </w:tabs>
        <w:ind w:left="426"/>
        <w:jc w:val="both"/>
        <w:rPr>
          <w:rFonts w:cs="Arial"/>
          <w:sz w:val="22"/>
          <w:szCs w:val="22"/>
        </w:rPr>
      </w:pPr>
      <w:r w:rsidRPr="00444883">
        <w:rPr>
          <w:rFonts w:cs="Arial"/>
          <w:sz w:val="22"/>
          <w:szCs w:val="22"/>
        </w:rPr>
        <w:t xml:space="preserve">Die Jagdgenossenschaft stellt für jedes Geschäftsjahr einen Haushaltsplan auf, wenn der Umfang der Geschäfts- und Wirtschaftsführung dies erfordert. Übt die Jagdgenossenschaft die Jagd auf eigene Rechnung aus, so ist ein Haushaltsplan aufzustellen. Der Haushaltsplan muss ausgeglichen sein. </w:t>
      </w:r>
    </w:p>
    <w:p w14:paraId="6047C8D6" w14:textId="77777777" w:rsidR="00B2681C" w:rsidRPr="00444883" w:rsidRDefault="00B2681C" w:rsidP="00444883">
      <w:pPr>
        <w:ind w:left="426"/>
        <w:jc w:val="both"/>
        <w:rPr>
          <w:rFonts w:cs="Arial"/>
          <w:sz w:val="22"/>
          <w:szCs w:val="22"/>
        </w:rPr>
      </w:pPr>
    </w:p>
    <w:p w14:paraId="554BC172" w14:textId="77777777" w:rsidR="00686C0F" w:rsidRDefault="004F1296" w:rsidP="00444883">
      <w:pPr>
        <w:tabs>
          <w:tab w:val="left" w:pos="851"/>
        </w:tabs>
        <w:ind w:left="426"/>
        <w:jc w:val="both"/>
        <w:rPr>
          <w:rFonts w:cs="Arial"/>
          <w:sz w:val="22"/>
          <w:szCs w:val="22"/>
        </w:rPr>
      </w:pPr>
      <w:r w:rsidRPr="00444883">
        <w:rPr>
          <w:rFonts w:cs="Arial"/>
          <w:sz w:val="22"/>
          <w:szCs w:val="22"/>
        </w:rPr>
        <w:t>(2)</w:t>
      </w:r>
    </w:p>
    <w:p w14:paraId="01CDA380" w14:textId="5649110C" w:rsidR="004F1296" w:rsidRPr="00444883" w:rsidRDefault="004F1296" w:rsidP="00444883">
      <w:pPr>
        <w:tabs>
          <w:tab w:val="left" w:pos="851"/>
        </w:tabs>
        <w:ind w:left="426"/>
        <w:jc w:val="both"/>
        <w:rPr>
          <w:rFonts w:cs="Arial"/>
          <w:sz w:val="22"/>
          <w:szCs w:val="22"/>
        </w:rPr>
      </w:pPr>
      <w:r w:rsidRPr="00444883">
        <w:rPr>
          <w:rFonts w:cs="Arial"/>
          <w:sz w:val="22"/>
          <w:szCs w:val="22"/>
        </w:rPr>
        <w:t>Zum Ende des Geschäftsjahres ist eine Jahresrechnung</w:t>
      </w:r>
      <w:r w:rsidR="00194D6F">
        <w:rPr>
          <w:rFonts w:cs="Arial"/>
          <w:sz w:val="22"/>
          <w:szCs w:val="22"/>
        </w:rPr>
        <w:t xml:space="preserve"> in Form eines</w:t>
      </w:r>
      <w:r w:rsidRPr="00444883">
        <w:rPr>
          <w:rFonts w:cs="Arial"/>
          <w:sz w:val="22"/>
          <w:szCs w:val="22"/>
        </w:rPr>
        <w:t xml:space="preserve"> Kassenbericht</w:t>
      </w:r>
      <w:r w:rsidR="00194D6F">
        <w:rPr>
          <w:rFonts w:cs="Arial"/>
          <w:sz w:val="22"/>
          <w:szCs w:val="22"/>
        </w:rPr>
        <w:t>s vom Kassenführer</w:t>
      </w:r>
      <w:r w:rsidRPr="00444883">
        <w:rPr>
          <w:rFonts w:cs="Arial"/>
          <w:sz w:val="22"/>
          <w:szCs w:val="22"/>
        </w:rPr>
        <w:t xml:space="preserve"> zu erstellen, die den Kassenprüfern zur Prüfung und der Versammlung der Jagdgenossen zur Entlastung des Jagdvorstands vorzulegen ist. Führt die Prüfung zur Feststellung erheblicher Verstöße gegen die Grundsätze einer geordneten Haushalts- und Kassenführung, so </w:t>
      </w:r>
      <w:r w:rsidR="00194D6F">
        <w:rPr>
          <w:rFonts w:cs="Arial"/>
          <w:sz w:val="22"/>
          <w:szCs w:val="22"/>
        </w:rPr>
        <w:t>soll</w:t>
      </w:r>
      <w:r w:rsidRPr="00444883">
        <w:rPr>
          <w:rFonts w:cs="Arial"/>
          <w:sz w:val="22"/>
          <w:szCs w:val="22"/>
        </w:rPr>
        <w:t xml:space="preserve"> dem Jagdvorstand</w:t>
      </w:r>
      <w:r w:rsidR="00194D6F">
        <w:rPr>
          <w:rFonts w:cs="Arial"/>
          <w:sz w:val="22"/>
          <w:szCs w:val="22"/>
        </w:rPr>
        <w:t xml:space="preserve"> die</w:t>
      </w:r>
      <w:r w:rsidRPr="00444883">
        <w:rPr>
          <w:rFonts w:cs="Arial"/>
          <w:sz w:val="22"/>
          <w:szCs w:val="22"/>
        </w:rPr>
        <w:t xml:space="preserve"> Entlastung erst erteilt</w:t>
      </w:r>
      <w:r w:rsidR="00194D6F">
        <w:rPr>
          <w:rFonts w:cs="Arial"/>
          <w:sz w:val="22"/>
          <w:szCs w:val="22"/>
        </w:rPr>
        <w:t xml:space="preserve"> werden</w:t>
      </w:r>
      <w:r w:rsidRPr="00444883">
        <w:rPr>
          <w:rFonts w:cs="Arial"/>
          <w:sz w:val="22"/>
          <w:szCs w:val="22"/>
        </w:rPr>
        <w:t xml:space="preserve">, wenn die Mängel ordnungsgemäß behoben sind. </w:t>
      </w:r>
    </w:p>
    <w:p w14:paraId="787F3D14" w14:textId="77777777" w:rsidR="00B2681C" w:rsidRPr="00444883" w:rsidRDefault="00B2681C" w:rsidP="00444883">
      <w:pPr>
        <w:ind w:left="426"/>
        <w:jc w:val="both"/>
        <w:rPr>
          <w:rFonts w:cs="Arial"/>
          <w:sz w:val="22"/>
          <w:szCs w:val="22"/>
        </w:rPr>
      </w:pPr>
    </w:p>
    <w:p w14:paraId="7E54A1E8" w14:textId="77777777" w:rsidR="00686C0F" w:rsidRDefault="004F1296" w:rsidP="00D96B0F">
      <w:pPr>
        <w:tabs>
          <w:tab w:val="left" w:pos="851"/>
        </w:tabs>
        <w:ind w:left="425"/>
        <w:jc w:val="both"/>
        <w:rPr>
          <w:rFonts w:cs="Arial"/>
          <w:sz w:val="22"/>
          <w:szCs w:val="22"/>
        </w:rPr>
      </w:pPr>
      <w:r w:rsidRPr="00444883">
        <w:rPr>
          <w:rFonts w:cs="Arial"/>
          <w:sz w:val="22"/>
          <w:szCs w:val="22"/>
        </w:rPr>
        <w:t>(3)</w:t>
      </w:r>
    </w:p>
    <w:p w14:paraId="49062364" w14:textId="0FD44DDA" w:rsidR="004F1296" w:rsidRPr="00444883" w:rsidRDefault="004F1296" w:rsidP="00D96B0F">
      <w:pPr>
        <w:tabs>
          <w:tab w:val="left" w:pos="851"/>
        </w:tabs>
        <w:ind w:left="425"/>
        <w:jc w:val="both"/>
        <w:rPr>
          <w:rFonts w:cs="Arial"/>
          <w:sz w:val="22"/>
          <w:szCs w:val="22"/>
        </w:rPr>
      </w:pPr>
      <w:r w:rsidRPr="00444883">
        <w:rPr>
          <w:rFonts w:cs="Arial"/>
          <w:sz w:val="22"/>
          <w:szCs w:val="22"/>
        </w:rPr>
        <w:t xml:space="preserve">Die Kassenprüfer werden für die gleiche Amtszeit wie der Jagdvorstand gewählt; § </w:t>
      </w:r>
      <w:hyperlink r:id="rId24" w:anchor="an1p9" w:history="1">
        <w:r w:rsidRPr="00444883">
          <w:rPr>
            <w:rFonts w:cs="Arial"/>
            <w:sz w:val="22"/>
            <w:szCs w:val="22"/>
          </w:rPr>
          <w:t>9</w:t>
        </w:r>
      </w:hyperlink>
      <w:r w:rsidRPr="003F0265">
        <w:rPr>
          <w:rFonts w:cs="Arial"/>
          <w:sz w:val="22"/>
          <w:szCs w:val="22"/>
        </w:rPr>
        <w:t xml:space="preserve"> Abs. 3 Satz 2 und 3 findet entsprechende Anwendung. </w:t>
      </w:r>
      <w:r w:rsidR="00E02128">
        <w:rPr>
          <w:rFonts w:cs="Arial"/>
          <w:sz w:val="22"/>
          <w:szCs w:val="22"/>
        </w:rPr>
        <w:t xml:space="preserve">Zum </w:t>
      </w:r>
      <w:r w:rsidRPr="003F0265">
        <w:rPr>
          <w:rFonts w:cs="Arial"/>
          <w:sz w:val="22"/>
          <w:szCs w:val="22"/>
        </w:rPr>
        <w:t>Kassenprüfer kann nicht</w:t>
      </w:r>
      <w:r w:rsidR="00E02128">
        <w:rPr>
          <w:rFonts w:cs="Arial"/>
          <w:sz w:val="22"/>
          <w:szCs w:val="22"/>
        </w:rPr>
        <w:t xml:space="preserve"> gewählt werden</w:t>
      </w:r>
      <w:r w:rsidRPr="003F0265">
        <w:rPr>
          <w:rFonts w:cs="Arial"/>
          <w:sz w:val="22"/>
          <w:szCs w:val="22"/>
        </w:rPr>
        <w:t xml:space="preserve">, wer dem </w:t>
      </w:r>
      <w:r w:rsidRPr="00444883">
        <w:rPr>
          <w:rFonts w:cs="Arial"/>
          <w:sz w:val="22"/>
          <w:szCs w:val="22"/>
        </w:rPr>
        <w:t>Jagdvorstand angehört oder zu</w:t>
      </w:r>
      <w:r w:rsidR="00802753">
        <w:rPr>
          <w:rFonts w:cs="Arial"/>
          <w:sz w:val="22"/>
          <w:szCs w:val="22"/>
        </w:rPr>
        <w:t xml:space="preserve"> einem Mitglied des</w:t>
      </w:r>
      <w:r w:rsidRPr="00444883">
        <w:rPr>
          <w:rFonts w:cs="Arial"/>
          <w:sz w:val="22"/>
          <w:szCs w:val="22"/>
        </w:rPr>
        <w:t xml:space="preserve"> Jagdvorstand</w:t>
      </w:r>
      <w:r w:rsidR="00802753">
        <w:rPr>
          <w:rFonts w:cs="Arial"/>
          <w:sz w:val="22"/>
          <w:szCs w:val="22"/>
        </w:rPr>
        <w:t>s</w:t>
      </w:r>
      <w:r w:rsidRPr="00444883">
        <w:rPr>
          <w:rFonts w:cs="Arial"/>
          <w:sz w:val="22"/>
          <w:szCs w:val="22"/>
        </w:rPr>
        <w:t xml:space="preserve"> in einer Beziehung</w:t>
      </w:r>
      <w:r w:rsidR="00D443ED">
        <w:rPr>
          <w:rFonts w:cs="Arial"/>
          <w:sz w:val="22"/>
          <w:szCs w:val="22"/>
        </w:rPr>
        <w:t xml:space="preserve"> steht, welche ihm </w:t>
      </w:r>
      <w:r w:rsidR="00D443ED" w:rsidRPr="00444883">
        <w:rPr>
          <w:rFonts w:cs="Arial"/>
          <w:sz w:val="22"/>
          <w:szCs w:val="22"/>
        </w:rPr>
        <w:t>einen unmittelbaren Vort</w:t>
      </w:r>
      <w:r w:rsidR="00D443ED">
        <w:rPr>
          <w:rFonts w:cs="Arial"/>
          <w:sz w:val="22"/>
          <w:szCs w:val="22"/>
        </w:rPr>
        <w:t>eil oder Nachteil bringen kann.</w:t>
      </w:r>
      <w:r w:rsidRPr="00444883">
        <w:rPr>
          <w:rFonts w:cs="Arial"/>
          <w:sz w:val="22"/>
          <w:szCs w:val="22"/>
        </w:rPr>
        <w:t xml:space="preserve"> </w:t>
      </w:r>
    </w:p>
    <w:p w14:paraId="3164E269" w14:textId="77777777" w:rsidR="00B35F7C" w:rsidRPr="00B947EC" w:rsidRDefault="00B35F7C" w:rsidP="00AE7D0A">
      <w:pPr>
        <w:rPr>
          <w:sz w:val="22"/>
          <w:szCs w:val="22"/>
        </w:rPr>
      </w:pPr>
      <w:bookmarkStart w:id="26" w:name="an1p14"/>
      <w:bookmarkStart w:id="27" w:name="_Toc52287552"/>
    </w:p>
    <w:p w14:paraId="676914D6" w14:textId="77777777" w:rsidR="00B2681C" w:rsidRPr="00444883" w:rsidRDefault="004F1296" w:rsidP="00444883">
      <w:pPr>
        <w:pStyle w:val="berschrift1"/>
        <w:keepNext w:val="0"/>
        <w:keepLines w:val="0"/>
        <w:spacing w:before="0" w:line="240" w:lineRule="auto"/>
        <w:ind w:left="426"/>
        <w:jc w:val="center"/>
        <w:rPr>
          <w:rFonts w:cs="Arial"/>
          <w:b w:val="0"/>
          <w:color w:val="auto"/>
          <w:sz w:val="22"/>
          <w:szCs w:val="22"/>
        </w:rPr>
      </w:pPr>
      <w:r w:rsidRPr="00444883">
        <w:rPr>
          <w:rFonts w:cs="Arial"/>
          <w:b w:val="0"/>
          <w:color w:val="auto"/>
          <w:sz w:val="22"/>
          <w:szCs w:val="22"/>
        </w:rPr>
        <w:t>§ 1</w:t>
      </w:r>
      <w:bookmarkEnd w:id="26"/>
      <w:r w:rsidRPr="00444883">
        <w:rPr>
          <w:rFonts w:cs="Arial"/>
          <w:b w:val="0"/>
          <w:color w:val="auto"/>
          <w:sz w:val="22"/>
          <w:szCs w:val="22"/>
        </w:rPr>
        <w:t>4</w:t>
      </w:r>
    </w:p>
    <w:p w14:paraId="587871B8" w14:textId="0F849EF2" w:rsidR="00B2681C" w:rsidRPr="00444883" w:rsidRDefault="004F1296" w:rsidP="00444883">
      <w:pPr>
        <w:pStyle w:val="berschrift1"/>
        <w:keepNext w:val="0"/>
        <w:keepLines w:val="0"/>
        <w:spacing w:before="0" w:line="240" w:lineRule="auto"/>
        <w:ind w:left="426"/>
        <w:jc w:val="center"/>
        <w:rPr>
          <w:rFonts w:cs="Arial"/>
          <w:b w:val="0"/>
          <w:color w:val="auto"/>
          <w:sz w:val="22"/>
          <w:szCs w:val="22"/>
        </w:rPr>
      </w:pPr>
      <w:r w:rsidRPr="00444883">
        <w:rPr>
          <w:rFonts w:cs="Arial"/>
          <w:b w:val="0"/>
          <w:color w:val="auto"/>
          <w:sz w:val="22"/>
          <w:szCs w:val="22"/>
        </w:rPr>
        <w:t>Kassenverwaltung, Geschäfts- und Wirtschaftsführung</w:t>
      </w:r>
      <w:bookmarkEnd w:id="27"/>
    </w:p>
    <w:p w14:paraId="0B888E86" w14:textId="52A2C320" w:rsidR="004F1296" w:rsidRPr="00444883" w:rsidRDefault="004F1296" w:rsidP="00444883">
      <w:pPr>
        <w:pStyle w:val="berschrift1"/>
        <w:keepNext w:val="0"/>
        <w:keepLines w:val="0"/>
        <w:spacing w:before="0" w:line="240" w:lineRule="auto"/>
        <w:ind w:left="426"/>
        <w:jc w:val="center"/>
        <w:rPr>
          <w:rFonts w:cs="Arial"/>
          <w:b w:val="0"/>
          <w:color w:val="auto"/>
          <w:sz w:val="22"/>
          <w:szCs w:val="22"/>
        </w:rPr>
      </w:pPr>
    </w:p>
    <w:p w14:paraId="52BAC331" w14:textId="77777777" w:rsidR="00686C0F" w:rsidRDefault="004F1296" w:rsidP="00444883">
      <w:pPr>
        <w:tabs>
          <w:tab w:val="left" w:pos="851"/>
        </w:tabs>
        <w:ind w:left="426"/>
        <w:rPr>
          <w:rFonts w:cs="Arial"/>
          <w:sz w:val="22"/>
          <w:szCs w:val="22"/>
        </w:rPr>
      </w:pPr>
      <w:r w:rsidRPr="003F0265">
        <w:rPr>
          <w:rFonts w:cs="Arial"/>
          <w:sz w:val="22"/>
          <w:szCs w:val="22"/>
        </w:rPr>
        <w:t>(1)</w:t>
      </w:r>
    </w:p>
    <w:p w14:paraId="10D050F9" w14:textId="462178D1" w:rsidR="004F1296" w:rsidRDefault="004F1296" w:rsidP="00444883">
      <w:pPr>
        <w:tabs>
          <w:tab w:val="left" w:pos="851"/>
        </w:tabs>
        <w:ind w:left="426"/>
        <w:rPr>
          <w:rFonts w:cs="Arial"/>
          <w:sz w:val="22"/>
          <w:szCs w:val="22"/>
        </w:rPr>
      </w:pPr>
      <w:r w:rsidRPr="00444883">
        <w:rPr>
          <w:rFonts w:cs="Arial"/>
          <w:sz w:val="22"/>
          <w:szCs w:val="22"/>
        </w:rPr>
        <w:t xml:space="preserve">Für die Kassengeschäfte gelten folgende Grundsätze: </w:t>
      </w:r>
    </w:p>
    <w:p w14:paraId="0D24C45E" w14:textId="77777777" w:rsidR="00686C0F" w:rsidRPr="00444883" w:rsidRDefault="00686C0F" w:rsidP="00444883">
      <w:pPr>
        <w:tabs>
          <w:tab w:val="left" w:pos="851"/>
        </w:tabs>
        <w:ind w:left="426"/>
        <w:rPr>
          <w:rFonts w:cs="Arial"/>
          <w:sz w:val="22"/>
          <w:szCs w:val="22"/>
        </w:rPr>
      </w:pPr>
    </w:p>
    <w:p w14:paraId="22BF0CF7" w14:textId="77777777" w:rsidR="004F1296" w:rsidRPr="00444883" w:rsidRDefault="004F1296" w:rsidP="00B947EC">
      <w:pPr>
        <w:numPr>
          <w:ilvl w:val="0"/>
          <w:numId w:val="70"/>
        </w:numPr>
        <w:tabs>
          <w:tab w:val="clear" w:pos="720"/>
          <w:tab w:val="num" w:pos="851"/>
        </w:tabs>
        <w:ind w:left="851" w:hanging="425"/>
        <w:jc w:val="both"/>
        <w:rPr>
          <w:rFonts w:cs="Arial"/>
          <w:sz w:val="22"/>
          <w:szCs w:val="22"/>
        </w:rPr>
      </w:pPr>
      <w:r w:rsidRPr="00444883">
        <w:rPr>
          <w:rFonts w:cs="Arial"/>
          <w:sz w:val="22"/>
          <w:szCs w:val="22"/>
        </w:rPr>
        <w:t xml:space="preserve">Annahme- und Auszahlungsanordnungen der Jagdgenossenschaft sind vom Jagdvorsteher zu unterzeichnen. Sie sind hinsichtlich der sachlichen und rechnerischen Richtigkeit der Angaben in den Kassenanordnungen vom Kassenführer gegenzuzeichnen. </w:t>
      </w:r>
    </w:p>
    <w:p w14:paraId="16613587" w14:textId="77777777" w:rsidR="004F1296" w:rsidRPr="00444883" w:rsidRDefault="004F1296" w:rsidP="00B947EC">
      <w:pPr>
        <w:numPr>
          <w:ilvl w:val="0"/>
          <w:numId w:val="70"/>
        </w:numPr>
        <w:tabs>
          <w:tab w:val="clear" w:pos="720"/>
          <w:tab w:val="num" w:pos="851"/>
        </w:tabs>
        <w:ind w:left="851" w:hanging="425"/>
        <w:jc w:val="both"/>
        <w:rPr>
          <w:rFonts w:cs="Arial"/>
          <w:sz w:val="22"/>
          <w:szCs w:val="22"/>
        </w:rPr>
      </w:pPr>
      <w:r w:rsidRPr="00444883">
        <w:rPr>
          <w:rFonts w:cs="Arial"/>
          <w:sz w:val="22"/>
          <w:szCs w:val="22"/>
        </w:rPr>
        <w:t xml:space="preserve">Für den Nachweis der Einnahmen und Ausgaben in zeitlicher Reihenfolge und gegebenenfalls nach der im Haushaltsplan vorgesehenen Ordnung wird durch den Jagdvorstand ein Kassenbuch geführt, das nach Einnahmen, Ausgaben, Verwahrungen, Vorschüssen, Geldbestand und -anlagen zu gliedern ist. Das Kassenbuch dient zusammen mit den entsprechenden Belegen als Rechnungslegungsbuch. Diese Unterlagen sind mindestens zehn Jahre aufzubewahren. </w:t>
      </w:r>
    </w:p>
    <w:p w14:paraId="2A4F2EB2" w14:textId="77777777" w:rsidR="004F1296" w:rsidRPr="00444883" w:rsidRDefault="004F1296" w:rsidP="00B947EC">
      <w:pPr>
        <w:numPr>
          <w:ilvl w:val="0"/>
          <w:numId w:val="70"/>
        </w:numPr>
        <w:tabs>
          <w:tab w:val="clear" w:pos="720"/>
          <w:tab w:val="num" w:pos="851"/>
        </w:tabs>
        <w:ind w:left="851" w:hanging="425"/>
        <w:jc w:val="both"/>
        <w:rPr>
          <w:rFonts w:cs="Arial"/>
          <w:sz w:val="22"/>
          <w:szCs w:val="22"/>
        </w:rPr>
      </w:pPr>
      <w:r w:rsidRPr="00444883">
        <w:rPr>
          <w:rFonts w:cs="Arial"/>
          <w:sz w:val="22"/>
          <w:szCs w:val="22"/>
        </w:rPr>
        <w:lastRenderedPageBreak/>
        <w:t xml:space="preserve">Der Kassenführer hat dafür zu sorgen, dass Einnahmen der Jagdgenossenschaft rechtzeitig eingehen und Auszahlungen ordnungsgemäß geleistet werden. Außenstände sind durch ihn anzumahnen und nach fruchtlosem Ablauf der hierbei gesetzten Zahlungsfrist dem Jagdvorsteher zur zwangsweisen Beitreibung zu melden. </w:t>
      </w:r>
    </w:p>
    <w:p w14:paraId="3ABF3469" w14:textId="174378DB" w:rsidR="004F1296" w:rsidRPr="00444883" w:rsidRDefault="004F1296" w:rsidP="00B947EC">
      <w:pPr>
        <w:numPr>
          <w:ilvl w:val="0"/>
          <w:numId w:val="70"/>
        </w:numPr>
        <w:tabs>
          <w:tab w:val="clear" w:pos="720"/>
          <w:tab w:val="num" w:pos="851"/>
        </w:tabs>
        <w:ind w:left="851" w:hanging="425"/>
        <w:jc w:val="both"/>
        <w:rPr>
          <w:rFonts w:cs="Arial"/>
          <w:sz w:val="22"/>
          <w:szCs w:val="22"/>
        </w:rPr>
      </w:pPr>
      <w:r w:rsidRPr="00444883">
        <w:rPr>
          <w:rFonts w:cs="Arial"/>
          <w:sz w:val="22"/>
          <w:szCs w:val="22"/>
        </w:rPr>
        <w:t>Der Barbestand der Kasse ist möglichst gering zu halten. Entbehrliche Barbestände sind unverzüglich auf ein Konto</w:t>
      </w:r>
      <w:r w:rsidR="00C47524">
        <w:rPr>
          <w:rFonts w:cs="Arial"/>
          <w:sz w:val="22"/>
          <w:szCs w:val="22"/>
        </w:rPr>
        <w:t xml:space="preserve"> der Jagdgenossenschaft</w:t>
      </w:r>
      <w:r w:rsidRPr="00444883">
        <w:rPr>
          <w:rFonts w:cs="Arial"/>
          <w:sz w:val="22"/>
          <w:szCs w:val="22"/>
        </w:rPr>
        <w:t xml:space="preserve"> bei einem Kreditinstitut einzuzahlen. </w:t>
      </w:r>
    </w:p>
    <w:p w14:paraId="544A8080" w14:textId="038FA516" w:rsidR="004F1296" w:rsidRPr="00444883" w:rsidRDefault="00AE7D0A" w:rsidP="00B947EC">
      <w:pPr>
        <w:numPr>
          <w:ilvl w:val="0"/>
          <w:numId w:val="70"/>
        </w:numPr>
        <w:tabs>
          <w:tab w:val="clear" w:pos="720"/>
          <w:tab w:val="num" w:pos="851"/>
        </w:tabs>
        <w:ind w:left="851" w:hanging="425"/>
        <w:jc w:val="both"/>
        <w:rPr>
          <w:rFonts w:cs="Arial"/>
          <w:sz w:val="22"/>
          <w:szCs w:val="22"/>
        </w:rPr>
      </w:pPr>
      <w:r>
        <w:rPr>
          <w:rFonts w:cs="Arial"/>
          <w:sz w:val="22"/>
          <w:szCs w:val="22"/>
        </w:rPr>
        <w:t xml:space="preserve">Bei Nachweis von Vorsatz oder grober Fahrlässigkeit sind </w:t>
      </w:r>
      <w:r w:rsidR="004F1296" w:rsidRPr="00444883">
        <w:rPr>
          <w:rFonts w:cs="Arial"/>
          <w:sz w:val="22"/>
          <w:szCs w:val="22"/>
        </w:rPr>
        <w:t xml:space="preserve">Kassenfehlbeträge vom Kassenführer zu ersetzen; der Ersatz ist im Kassenbuch festzuhalten. Kassenüberschüsse sind als sonstige Einnahmen zu buchen. Bis zur Aufklärung ist ein Kassenfehlbetrag als Vorschuss und ein Kassenüberschuss als Verwahrung </w:t>
      </w:r>
      <w:r w:rsidR="00665264">
        <w:rPr>
          <w:rFonts w:cs="Arial"/>
          <w:sz w:val="22"/>
          <w:szCs w:val="22"/>
        </w:rPr>
        <w:t>auszuweisen</w:t>
      </w:r>
      <w:r w:rsidR="00E45BC1">
        <w:rPr>
          <w:rFonts w:cs="Arial"/>
          <w:sz w:val="22"/>
          <w:szCs w:val="22"/>
        </w:rPr>
        <w:t>.</w:t>
      </w:r>
      <w:r w:rsidR="004F1296" w:rsidRPr="00444883">
        <w:rPr>
          <w:rFonts w:cs="Arial"/>
          <w:sz w:val="22"/>
          <w:szCs w:val="22"/>
        </w:rPr>
        <w:t xml:space="preserve"> </w:t>
      </w:r>
    </w:p>
    <w:p w14:paraId="3EC94C40" w14:textId="77777777" w:rsidR="00B2681C" w:rsidRPr="00444883" w:rsidRDefault="00B2681C" w:rsidP="00AE7D0A">
      <w:pPr>
        <w:ind w:left="1247"/>
        <w:rPr>
          <w:rFonts w:cs="Arial"/>
          <w:sz w:val="22"/>
          <w:szCs w:val="22"/>
        </w:rPr>
      </w:pPr>
    </w:p>
    <w:p w14:paraId="21A944E4" w14:textId="77777777" w:rsidR="00686C0F" w:rsidRDefault="004F1296" w:rsidP="00D96B0F">
      <w:pPr>
        <w:tabs>
          <w:tab w:val="left" w:pos="851"/>
        </w:tabs>
        <w:ind w:left="425"/>
        <w:jc w:val="both"/>
        <w:rPr>
          <w:rFonts w:cs="Arial"/>
          <w:sz w:val="22"/>
          <w:szCs w:val="22"/>
        </w:rPr>
      </w:pPr>
      <w:r w:rsidRPr="00444883">
        <w:rPr>
          <w:rFonts w:cs="Arial"/>
          <w:sz w:val="22"/>
          <w:szCs w:val="22"/>
        </w:rPr>
        <w:t>(2)</w:t>
      </w:r>
    </w:p>
    <w:p w14:paraId="49309EF8" w14:textId="75C4B00C" w:rsidR="004F1296" w:rsidRPr="003F0265" w:rsidRDefault="004F1296" w:rsidP="00D96B0F">
      <w:pPr>
        <w:tabs>
          <w:tab w:val="left" w:pos="851"/>
        </w:tabs>
        <w:ind w:left="425"/>
        <w:jc w:val="both"/>
        <w:rPr>
          <w:rFonts w:cs="Arial"/>
          <w:sz w:val="22"/>
          <w:szCs w:val="22"/>
        </w:rPr>
      </w:pPr>
      <w:r w:rsidRPr="00444883">
        <w:rPr>
          <w:rFonts w:cs="Arial"/>
          <w:sz w:val="22"/>
          <w:szCs w:val="22"/>
        </w:rPr>
        <w:t xml:space="preserve">Geschäftsjahr der Jagdgenossenschaft ist das Jagdjahr im Sinne des § </w:t>
      </w:r>
      <w:hyperlink r:id="rId25" w:anchor="p11" w:history="1">
        <w:r w:rsidRPr="00444883">
          <w:rPr>
            <w:rFonts w:cs="Arial"/>
            <w:sz w:val="22"/>
            <w:szCs w:val="22"/>
          </w:rPr>
          <w:t>11</w:t>
        </w:r>
      </w:hyperlink>
      <w:r w:rsidRPr="003F0265">
        <w:rPr>
          <w:rFonts w:cs="Arial"/>
          <w:sz w:val="22"/>
          <w:szCs w:val="22"/>
        </w:rPr>
        <w:t xml:space="preserve"> Abs. 4 des Bundesjagdgesetzes. </w:t>
      </w:r>
    </w:p>
    <w:p w14:paraId="64681A0D" w14:textId="77777777" w:rsidR="00B2681C" w:rsidRPr="00444883" w:rsidRDefault="00B2681C" w:rsidP="00D96B0F">
      <w:pPr>
        <w:ind w:left="425"/>
        <w:jc w:val="both"/>
        <w:rPr>
          <w:rFonts w:cs="Arial"/>
          <w:sz w:val="22"/>
          <w:szCs w:val="22"/>
        </w:rPr>
      </w:pPr>
    </w:p>
    <w:p w14:paraId="1E9338C9" w14:textId="77777777" w:rsidR="00686C0F" w:rsidRDefault="004F1296" w:rsidP="00D96B0F">
      <w:pPr>
        <w:tabs>
          <w:tab w:val="left" w:pos="851"/>
        </w:tabs>
        <w:ind w:left="425"/>
        <w:jc w:val="both"/>
        <w:rPr>
          <w:rFonts w:cs="Arial"/>
          <w:sz w:val="22"/>
          <w:szCs w:val="22"/>
        </w:rPr>
      </w:pPr>
      <w:r w:rsidRPr="00444883">
        <w:rPr>
          <w:rFonts w:cs="Arial"/>
          <w:sz w:val="22"/>
          <w:szCs w:val="22"/>
        </w:rPr>
        <w:t>(3)</w:t>
      </w:r>
    </w:p>
    <w:p w14:paraId="694F5C38" w14:textId="10F6477F" w:rsidR="004F1296" w:rsidRPr="00444883" w:rsidRDefault="004F1296" w:rsidP="00D96B0F">
      <w:pPr>
        <w:tabs>
          <w:tab w:val="left" w:pos="851"/>
        </w:tabs>
        <w:ind w:left="425"/>
        <w:jc w:val="both"/>
        <w:rPr>
          <w:rFonts w:cs="Arial"/>
          <w:sz w:val="22"/>
          <w:szCs w:val="22"/>
        </w:rPr>
      </w:pPr>
      <w:r w:rsidRPr="00444883">
        <w:rPr>
          <w:rFonts w:cs="Arial"/>
          <w:sz w:val="22"/>
          <w:szCs w:val="22"/>
        </w:rPr>
        <w:t xml:space="preserve">Die Einnahmen der Jagdgenossenschaft sind, soweit sie nicht zur Erfüllung der Aufgaben oder nach Maßgabe des Haushaltsplans zur Bildung von Rücklagen oder zu anderen Zwecken zu verwenden sind, an die Mitglieder auszuschütten. Durch den Beschluss über die Bildung von Rücklagen oder anderweitige Verwendung der Einnahmen wird der Anspruch der Jagdgenossen, die dem Beschluss nicht zugestimmt haben, auf Auszahlung ihres Anteils am Reinertrag der Jagdnutzung nach § </w:t>
      </w:r>
      <w:hyperlink r:id="rId26" w:anchor="p10" w:history="1">
        <w:r w:rsidRPr="00444883">
          <w:rPr>
            <w:rFonts w:cs="Arial"/>
            <w:sz w:val="22"/>
            <w:szCs w:val="22"/>
          </w:rPr>
          <w:t>10</w:t>
        </w:r>
      </w:hyperlink>
      <w:r w:rsidRPr="003F0265">
        <w:rPr>
          <w:rFonts w:cs="Arial"/>
          <w:sz w:val="22"/>
          <w:szCs w:val="22"/>
        </w:rPr>
        <w:t xml:space="preserve"> Abs. 3 des Bundesjagdgesetzes nicht berührt. Beschließt die Jagdgenossenschaft, den Reinertrag der Jagdnutzung an ihre Mitglieder auszuschütten, s</w:t>
      </w:r>
      <w:r w:rsidRPr="00444883">
        <w:rPr>
          <w:rFonts w:cs="Arial"/>
          <w:sz w:val="22"/>
          <w:szCs w:val="22"/>
        </w:rPr>
        <w:t>o erlischt der Anspruch eines Jagdgenossen auf Auszahlung seines Anteils am Reinertrag der Jagdnutzung, falls er nicht innerhalb von sechs Monaten nach der Feststellung des Verteilungsplans schriftlich oder mündlich zu Protokoll des Jagdvorstehers mit den zur Auszahlung erforderlichen Angaben geltend gemacht wird. Zur Auszahlung des Reinertrags an die Jagdgenossen haben die Jagdgenossen dem Vorstand eine zutreffende Bankverbindung mitzuteilen.</w:t>
      </w:r>
    </w:p>
    <w:p w14:paraId="02AC166A" w14:textId="77777777" w:rsidR="00B2681C" w:rsidRPr="00444883" w:rsidRDefault="00B2681C" w:rsidP="00444883">
      <w:pPr>
        <w:ind w:left="426"/>
        <w:jc w:val="both"/>
        <w:rPr>
          <w:rFonts w:cs="Arial"/>
          <w:sz w:val="22"/>
          <w:szCs w:val="22"/>
        </w:rPr>
      </w:pPr>
    </w:p>
    <w:p w14:paraId="48AEC146" w14:textId="77777777" w:rsidR="00686C0F" w:rsidRDefault="004F1296" w:rsidP="00444883">
      <w:pPr>
        <w:tabs>
          <w:tab w:val="left" w:pos="851"/>
        </w:tabs>
        <w:ind w:left="426"/>
        <w:jc w:val="both"/>
        <w:rPr>
          <w:rFonts w:cs="Arial"/>
          <w:sz w:val="22"/>
          <w:szCs w:val="22"/>
        </w:rPr>
      </w:pPr>
      <w:r w:rsidRPr="00444883">
        <w:rPr>
          <w:rFonts w:cs="Arial"/>
          <w:sz w:val="22"/>
          <w:szCs w:val="22"/>
        </w:rPr>
        <w:t>(4)</w:t>
      </w:r>
    </w:p>
    <w:p w14:paraId="2491BF2A" w14:textId="7339868C" w:rsidR="004F1296" w:rsidRPr="00444883" w:rsidRDefault="004F1296" w:rsidP="00444883">
      <w:pPr>
        <w:tabs>
          <w:tab w:val="left" w:pos="851"/>
        </w:tabs>
        <w:ind w:left="426"/>
        <w:jc w:val="both"/>
        <w:rPr>
          <w:rFonts w:cs="Arial"/>
          <w:sz w:val="22"/>
          <w:szCs w:val="22"/>
        </w:rPr>
      </w:pPr>
      <w:r w:rsidRPr="00444883">
        <w:rPr>
          <w:rFonts w:cs="Arial"/>
          <w:sz w:val="22"/>
          <w:szCs w:val="22"/>
        </w:rPr>
        <w:t xml:space="preserve">Von den Mitgliedern der Jagdgenossenschaft dürfen Umlagen nur erhoben werden, wenn und soweit dies zum Ausgleich des Haushaltsplans notwendig ist. </w:t>
      </w:r>
    </w:p>
    <w:p w14:paraId="3F3F5C8E" w14:textId="77777777" w:rsidR="00B2681C" w:rsidRPr="00444883" w:rsidRDefault="00B2681C" w:rsidP="00444883">
      <w:pPr>
        <w:pStyle w:val="berschrift1"/>
        <w:keepNext w:val="0"/>
        <w:keepLines w:val="0"/>
        <w:spacing w:before="0" w:line="240" w:lineRule="auto"/>
        <w:ind w:left="426"/>
        <w:jc w:val="center"/>
        <w:rPr>
          <w:rFonts w:cs="Arial"/>
          <w:color w:val="auto"/>
          <w:sz w:val="22"/>
          <w:szCs w:val="22"/>
        </w:rPr>
      </w:pPr>
      <w:bookmarkStart w:id="28" w:name="an1p15"/>
      <w:bookmarkStart w:id="29" w:name="_Toc52287553"/>
    </w:p>
    <w:p w14:paraId="6C5FB585" w14:textId="77777777" w:rsidR="00686C0F" w:rsidRDefault="00686C0F" w:rsidP="00444883">
      <w:pPr>
        <w:pStyle w:val="berschrift1"/>
        <w:keepNext w:val="0"/>
        <w:keepLines w:val="0"/>
        <w:spacing w:before="0" w:line="240" w:lineRule="auto"/>
        <w:ind w:left="426"/>
        <w:jc w:val="center"/>
        <w:rPr>
          <w:rFonts w:cs="Arial"/>
          <w:b w:val="0"/>
          <w:color w:val="auto"/>
          <w:sz w:val="22"/>
          <w:szCs w:val="22"/>
        </w:rPr>
      </w:pPr>
    </w:p>
    <w:p w14:paraId="20FE2363" w14:textId="77777777" w:rsidR="00686C0F" w:rsidRDefault="00686C0F" w:rsidP="00444883">
      <w:pPr>
        <w:pStyle w:val="berschrift1"/>
        <w:keepNext w:val="0"/>
        <w:keepLines w:val="0"/>
        <w:spacing w:before="0" w:line="240" w:lineRule="auto"/>
        <w:ind w:left="426"/>
        <w:jc w:val="center"/>
        <w:rPr>
          <w:rFonts w:cs="Arial"/>
          <w:b w:val="0"/>
          <w:color w:val="auto"/>
          <w:sz w:val="22"/>
          <w:szCs w:val="22"/>
        </w:rPr>
      </w:pPr>
    </w:p>
    <w:p w14:paraId="17E12521" w14:textId="2EC39A2B" w:rsidR="00B2681C" w:rsidRPr="00444883" w:rsidRDefault="004F1296" w:rsidP="00444883">
      <w:pPr>
        <w:pStyle w:val="berschrift1"/>
        <w:keepNext w:val="0"/>
        <w:keepLines w:val="0"/>
        <w:spacing w:before="0" w:line="240" w:lineRule="auto"/>
        <w:ind w:left="426"/>
        <w:jc w:val="center"/>
        <w:rPr>
          <w:rFonts w:cs="Arial"/>
          <w:b w:val="0"/>
          <w:color w:val="auto"/>
          <w:sz w:val="22"/>
          <w:szCs w:val="22"/>
        </w:rPr>
      </w:pPr>
      <w:r w:rsidRPr="00444883">
        <w:rPr>
          <w:rFonts w:cs="Arial"/>
          <w:b w:val="0"/>
          <w:color w:val="auto"/>
          <w:sz w:val="22"/>
          <w:szCs w:val="22"/>
        </w:rPr>
        <w:t>§ 1</w:t>
      </w:r>
      <w:bookmarkEnd w:id="28"/>
      <w:r w:rsidRPr="00444883">
        <w:rPr>
          <w:rFonts w:cs="Arial"/>
          <w:b w:val="0"/>
          <w:color w:val="auto"/>
          <w:sz w:val="22"/>
          <w:szCs w:val="22"/>
        </w:rPr>
        <w:t>5</w:t>
      </w:r>
    </w:p>
    <w:p w14:paraId="2597BCD0" w14:textId="31C48B6C" w:rsidR="00B2681C" w:rsidRPr="00444883" w:rsidRDefault="004F1296" w:rsidP="00444883">
      <w:pPr>
        <w:pStyle w:val="berschrift1"/>
        <w:keepNext w:val="0"/>
        <w:keepLines w:val="0"/>
        <w:spacing w:before="0" w:line="240" w:lineRule="auto"/>
        <w:ind w:left="426"/>
        <w:jc w:val="center"/>
        <w:rPr>
          <w:rFonts w:cs="Arial"/>
          <w:b w:val="0"/>
          <w:color w:val="auto"/>
          <w:sz w:val="22"/>
          <w:szCs w:val="22"/>
        </w:rPr>
      </w:pPr>
      <w:r w:rsidRPr="00444883">
        <w:rPr>
          <w:rFonts w:cs="Arial"/>
          <w:b w:val="0"/>
          <w:color w:val="auto"/>
          <w:sz w:val="22"/>
          <w:szCs w:val="22"/>
        </w:rPr>
        <w:t>Bekanntmachungen der Jagdgenossenschaft</w:t>
      </w:r>
      <w:bookmarkEnd w:id="29"/>
    </w:p>
    <w:p w14:paraId="065F7A8A" w14:textId="251EC6E1" w:rsidR="004F1296" w:rsidRPr="00444883" w:rsidRDefault="004F1296" w:rsidP="00444883">
      <w:pPr>
        <w:pStyle w:val="berschrift1"/>
        <w:keepNext w:val="0"/>
        <w:keepLines w:val="0"/>
        <w:spacing w:before="0" w:line="240" w:lineRule="auto"/>
        <w:ind w:left="426"/>
        <w:jc w:val="center"/>
        <w:rPr>
          <w:rFonts w:cs="Arial"/>
          <w:b w:val="0"/>
          <w:color w:val="auto"/>
          <w:sz w:val="22"/>
          <w:szCs w:val="22"/>
        </w:rPr>
      </w:pPr>
    </w:p>
    <w:p w14:paraId="3224FA93" w14:textId="77777777" w:rsidR="00686C0F" w:rsidRDefault="00675984" w:rsidP="00114271">
      <w:pPr>
        <w:tabs>
          <w:tab w:val="left" w:pos="851"/>
        </w:tabs>
        <w:ind w:left="426"/>
        <w:jc w:val="both"/>
        <w:rPr>
          <w:rFonts w:cs="Arial"/>
          <w:sz w:val="22"/>
          <w:szCs w:val="22"/>
        </w:rPr>
      </w:pPr>
      <w:r>
        <w:rPr>
          <w:rFonts w:cs="Arial"/>
          <w:sz w:val="22"/>
          <w:szCs w:val="22"/>
        </w:rPr>
        <w:t>(1)</w:t>
      </w:r>
    </w:p>
    <w:p w14:paraId="7335C2EC" w14:textId="4FAD9857" w:rsidR="00132966" w:rsidRDefault="00D96B0F" w:rsidP="00114271">
      <w:pPr>
        <w:tabs>
          <w:tab w:val="left" w:pos="851"/>
        </w:tabs>
        <w:ind w:left="426"/>
        <w:jc w:val="both"/>
        <w:rPr>
          <w:rFonts w:cs="Arial"/>
          <w:sz w:val="22"/>
          <w:szCs w:val="22"/>
        </w:rPr>
      </w:pPr>
      <w:r>
        <w:rPr>
          <w:rFonts w:cs="Arial"/>
          <w:sz w:val="22"/>
          <w:szCs w:val="22"/>
        </w:rPr>
        <w:lastRenderedPageBreak/>
        <w:t xml:space="preserve">Bekanntmachungen der </w:t>
      </w:r>
      <w:r w:rsidR="004F1296" w:rsidRPr="003F0265">
        <w:rPr>
          <w:rFonts w:cs="Arial"/>
          <w:sz w:val="22"/>
          <w:szCs w:val="22"/>
        </w:rPr>
        <w:t>Jagdgenossen</w:t>
      </w:r>
      <w:r>
        <w:rPr>
          <w:rFonts w:cs="Arial"/>
          <w:sz w:val="22"/>
          <w:szCs w:val="22"/>
        </w:rPr>
        <w:t xml:space="preserve">schaft </w:t>
      </w:r>
      <w:r w:rsidR="004F1296" w:rsidRPr="003F0265">
        <w:rPr>
          <w:rFonts w:cs="Arial"/>
          <w:sz w:val="22"/>
          <w:szCs w:val="22"/>
        </w:rPr>
        <w:t>werden i</w:t>
      </w:r>
      <w:r>
        <w:rPr>
          <w:rFonts w:cs="Arial"/>
          <w:sz w:val="22"/>
          <w:szCs w:val="22"/>
        </w:rPr>
        <w:t>n ihrem</w:t>
      </w:r>
      <w:r w:rsidR="004F1296" w:rsidRPr="003F0265">
        <w:rPr>
          <w:rFonts w:cs="Arial"/>
          <w:sz w:val="22"/>
          <w:szCs w:val="22"/>
        </w:rPr>
        <w:t xml:space="preserve"> Z</w:t>
      </w:r>
      <w:r w:rsidR="004F1296" w:rsidRPr="00444883">
        <w:rPr>
          <w:rFonts w:cs="Arial"/>
          <w:sz w:val="22"/>
          <w:szCs w:val="22"/>
        </w:rPr>
        <w:t xml:space="preserve">uständigkeitsbereich </w:t>
      </w:r>
      <w:r>
        <w:rPr>
          <w:rFonts w:cs="Arial"/>
          <w:sz w:val="22"/>
          <w:szCs w:val="22"/>
        </w:rPr>
        <w:t>entsprechend der jeweiligen Gemeindes</w:t>
      </w:r>
      <w:r w:rsidR="00FD6F07">
        <w:rPr>
          <w:rFonts w:cs="Arial"/>
          <w:sz w:val="22"/>
          <w:szCs w:val="22"/>
        </w:rPr>
        <w:t>a</w:t>
      </w:r>
      <w:r>
        <w:rPr>
          <w:rFonts w:cs="Arial"/>
          <w:sz w:val="22"/>
          <w:szCs w:val="22"/>
        </w:rPr>
        <w:t xml:space="preserve">tzung </w:t>
      </w:r>
      <w:r w:rsidR="004F1296" w:rsidRPr="00444883">
        <w:rPr>
          <w:rFonts w:cs="Arial"/>
          <w:sz w:val="22"/>
          <w:szCs w:val="22"/>
        </w:rPr>
        <w:t>in ortsüblicher</w:t>
      </w:r>
      <w:r>
        <w:rPr>
          <w:rFonts w:cs="Arial"/>
          <w:sz w:val="22"/>
          <w:szCs w:val="22"/>
        </w:rPr>
        <w:t xml:space="preserve"> Weise</w:t>
      </w:r>
      <w:r w:rsidR="004F1296" w:rsidRPr="00444883">
        <w:rPr>
          <w:rFonts w:cs="Arial"/>
          <w:sz w:val="22"/>
          <w:szCs w:val="22"/>
        </w:rPr>
        <w:t xml:space="preserve"> vorgenommen.</w:t>
      </w:r>
      <w:r w:rsidR="00132966">
        <w:rPr>
          <w:rFonts w:cs="Arial"/>
          <w:sz w:val="22"/>
          <w:szCs w:val="22"/>
        </w:rPr>
        <w:t xml:space="preserve"> </w:t>
      </w:r>
      <w:r w:rsidR="00132966" w:rsidRPr="00132966">
        <w:rPr>
          <w:sz w:val="22"/>
          <w:szCs w:val="22"/>
        </w:rPr>
        <w:t xml:space="preserve">Denjenigen Jagdgenossen, die eine elektronische Übersendung von Bekanntmachungen unter </w:t>
      </w:r>
      <w:r w:rsidR="00132966">
        <w:rPr>
          <w:sz w:val="22"/>
          <w:szCs w:val="22"/>
        </w:rPr>
        <w:t>Angabe</w:t>
      </w:r>
      <w:r w:rsidR="00132966" w:rsidRPr="00132966">
        <w:rPr>
          <w:sz w:val="22"/>
          <w:szCs w:val="22"/>
        </w:rPr>
        <w:t xml:space="preserve"> ihres elektronischen Postfachs beim Jagdvorstand beantragt haben, sind die Bekanntmachungen elektronisch zu übermitteln.</w:t>
      </w:r>
      <w:r w:rsidR="004F1296" w:rsidRPr="00444883">
        <w:rPr>
          <w:rFonts w:cs="Arial"/>
          <w:sz w:val="22"/>
          <w:szCs w:val="22"/>
        </w:rPr>
        <w:t xml:space="preserve"> </w:t>
      </w:r>
    </w:p>
    <w:p w14:paraId="2B492F1C" w14:textId="77777777" w:rsidR="00675984" w:rsidRDefault="00675984" w:rsidP="00444883">
      <w:pPr>
        <w:ind w:left="426"/>
        <w:jc w:val="both"/>
        <w:rPr>
          <w:rFonts w:cs="Arial"/>
          <w:sz w:val="22"/>
          <w:szCs w:val="22"/>
        </w:rPr>
      </w:pPr>
    </w:p>
    <w:p w14:paraId="6F0E8FCE" w14:textId="77777777" w:rsidR="00686C0F" w:rsidRDefault="00675984" w:rsidP="00114271">
      <w:pPr>
        <w:tabs>
          <w:tab w:val="left" w:pos="851"/>
        </w:tabs>
        <w:ind w:left="426"/>
        <w:jc w:val="both"/>
        <w:rPr>
          <w:rFonts w:cs="Arial"/>
          <w:sz w:val="22"/>
          <w:szCs w:val="22"/>
        </w:rPr>
      </w:pPr>
      <w:r>
        <w:rPr>
          <w:rFonts w:cs="Arial"/>
          <w:sz w:val="22"/>
          <w:szCs w:val="22"/>
        </w:rPr>
        <w:t>(2)</w:t>
      </w:r>
    </w:p>
    <w:p w14:paraId="6E2EFF4A" w14:textId="1CAFB305" w:rsidR="004F1296" w:rsidRPr="00444883" w:rsidRDefault="00F164E8" w:rsidP="00114271">
      <w:pPr>
        <w:tabs>
          <w:tab w:val="left" w:pos="851"/>
        </w:tabs>
        <w:ind w:left="426"/>
        <w:jc w:val="both"/>
        <w:rPr>
          <w:rFonts w:cs="Arial"/>
          <w:sz w:val="22"/>
          <w:szCs w:val="22"/>
        </w:rPr>
      </w:pPr>
      <w:r>
        <w:rPr>
          <w:rFonts w:cs="Arial"/>
          <w:sz w:val="22"/>
          <w:szCs w:val="22"/>
        </w:rPr>
        <w:t xml:space="preserve">Soll eine Satzung neu beschlossen oder geändert werden, ist diese für </w:t>
      </w:r>
      <w:r w:rsidR="007E53CD" w:rsidRPr="00444883">
        <w:rPr>
          <w:rFonts w:cs="Arial"/>
          <w:sz w:val="22"/>
          <w:szCs w:val="22"/>
        </w:rPr>
        <w:t xml:space="preserve">die Dauer von </w:t>
      </w:r>
      <w:r w:rsidR="007E53CD">
        <w:rPr>
          <w:rFonts w:cs="Arial"/>
          <w:sz w:val="22"/>
          <w:szCs w:val="22"/>
        </w:rPr>
        <w:t>zwei</w:t>
      </w:r>
      <w:r w:rsidR="007E53CD" w:rsidRPr="00444883">
        <w:rPr>
          <w:rFonts w:cs="Arial"/>
          <w:sz w:val="22"/>
          <w:szCs w:val="22"/>
        </w:rPr>
        <w:t xml:space="preserve"> Wochen vor der beschließenden Versammlung der Jagdgenossen in den Räumlichkeiten der Gemeindeverwaltung auszulegen.</w:t>
      </w:r>
      <w:r w:rsidR="007E53CD">
        <w:rPr>
          <w:rFonts w:cs="Arial"/>
          <w:sz w:val="22"/>
          <w:szCs w:val="22"/>
        </w:rPr>
        <w:t xml:space="preserve"> </w:t>
      </w:r>
    </w:p>
    <w:p w14:paraId="6CD399BF" w14:textId="77777777" w:rsidR="00B2681C" w:rsidRPr="00444883" w:rsidRDefault="00B2681C" w:rsidP="00444883">
      <w:pPr>
        <w:ind w:left="426"/>
        <w:jc w:val="both"/>
        <w:rPr>
          <w:rFonts w:cs="Arial"/>
          <w:sz w:val="22"/>
          <w:szCs w:val="22"/>
        </w:rPr>
      </w:pPr>
    </w:p>
    <w:p w14:paraId="758492BD" w14:textId="77777777" w:rsidR="00B2681C" w:rsidRPr="00444883" w:rsidRDefault="004F1296" w:rsidP="00444883">
      <w:pPr>
        <w:pStyle w:val="berschrift1"/>
        <w:keepNext w:val="0"/>
        <w:keepLines w:val="0"/>
        <w:spacing w:before="0" w:line="240" w:lineRule="auto"/>
        <w:ind w:left="426"/>
        <w:jc w:val="center"/>
        <w:rPr>
          <w:rFonts w:cs="Arial"/>
          <w:b w:val="0"/>
          <w:color w:val="auto"/>
          <w:sz w:val="22"/>
          <w:szCs w:val="22"/>
        </w:rPr>
      </w:pPr>
      <w:bookmarkStart w:id="30" w:name="an1p16"/>
      <w:bookmarkStart w:id="31" w:name="_Toc52287554"/>
      <w:r w:rsidRPr="00444883">
        <w:rPr>
          <w:rFonts w:cs="Arial"/>
          <w:b w:val="0"/>
          <w:color w:val="auto"/>
          <w:sz w:val="22"/>
          <w:szCs w:val="22"/>
        </w:rPr>
        <w:t>§ 1</w:t>
      </w:r>
      <w:bookmarkEnd w:id="30"/>
      <w:r w:rsidRPr="00444883">
        <w:rPr>
          <w:rFonts w:cs="Arial"/>
          <w:b w:val="0"/>
          <w:color w:val="auto"/>
          <w:sz w:val="22"/>
          <w:szCs w:val="22"/>
        </w:rPr>
        <w:t>6</w:t>
      </w:r>
    </w:p>
    <w:p w14:paraId="2C4C127B" w14:textId="19034FD8" w:rsidR="00B2681C" w:rsidRPr="00444883" w:rsidRDefault="004F1296" w:rsidP="00444883">
      <w:pPr>
        <w:pStyle w:val="berschrift1"/>
        <w:keepNext w:val="0"/>
        <w:keepLines w:val="0"/>
        <w:spacing w:before="0" w:line="240" w:lineRule="auto"/>
        <w:ind w:left="426"/>
        <w:jc w:val="center"/>
        <w:rPr>
          <w:rFonts w:cs="Arial"/>
          <w:b w:val="0"/>
          <w:color w:val="auto"/>
          <w:sz w:val="22"/>
          <w:szCs w:val="22"/>
        </w:rPr>
      </w:pPr>
      <w:r w:rsidRPr="00444883">
        <w:rPr>
          <w:rFonts w:cs="Arial"/>
          <w:b w:val="0"/>
          <w:color w:val="auto"/>
          <w:sz w:val="22"/>
          <w:szCs w:val="22"/>
        </w:rPr>
        <w:t>Übergangs- und Schlussbestimmungen</w:t>
      </w:r>
      <w:bookmarkEnd w:id="31"/>
    </w:p>
    <w:p w14:paraId="1C04B764" w14:textId="22EF54CF" w:rsidR="004F1296" w:rsidRPr="00444883" w:rsidRDefault="004F1296" w:rsidP="00444883">
      <w:pPr>
        <w:pStyle w:val="berschrift1"/>
        <w:keepNext w:val="0"/>
        <w:keepLines w:val="0"/>
        <w:spacing w:before="0" w:line="240" w:lineRule="auto"/>
        <w:ind w:left="426"/>
        <w:jc w:val="center"/>
        <w:rPr>
          <w:rFonts w:cs="Arial"/>
          <w:b w:val="0"/>
          <w:color w:val="auto"/>
          <w:sz w:val="22"/>
          <w:szCs w:val="22"/>
        </w:rPr>
      </w:pPr>
    </w:p>
    <w:p w14:paraId="5B933B4B" w14:textId="7F1B0713" w:rsidR="00B2681C" w:rsidRPr="00444883" w:rsidRDefault="004F1296" w:rsidP="00444883">
      <w:pPr>
        <w:tabs>
          <w:tab w:val="left" w:pos="851"/>
        </w:tabs>
        <w:ind w:left="426"/>
        <w:jc w:val="both"/>
        <w:rPr>
          <w:rFonts w:cs="Arial"/>
          <w:sz w:val="22"/>
          <w:szCs w:val="22"/>
        </w:rPr>
      </w:pPr>
      <w:r w:rsidRPr="00444883">
        <w:rPr>
          <w:rFonts w:cs="Arial"/>
          <w:sz w:val="22"/>
          <w:szCs w:val="22"/>
        </w:rPr>
        <w:t xml:space="preserve">Die Satzung tritt </w:t>
      </w:r>
      <w:r w:rsidR="003A3942">
        <w:rPr>
          <w:rFonts w:cs="Arial"/>
          <w:sz w:val="22"/>
          <w:szCs w:val="22"/>
        </w:rPr>
        <w:t xml:space="preserve">am Tage </w:t>
      </w:r>
      <w:r w:rsidR="00057889">
        <w:rPr>
          <w:rFonts w:cs="Arial"/>
          <w:sz w:val="22"/>
          <w:szCs w:val="22"/>
        </w:rPr>
        <w:t>nach</w:t>
      </w:r>
      <w:r w:rsidRPr="00444883">
        <w:rPr>
          <w:rFonts w:cs="Arial"/>
          <w:sz w:val="22"/>
          <w:szCs w:val="22"/>
        </w:rPr>
        <w:t xml:space="preserve"> ihrer</w:t>
      </w:r>
      <w:r w:rsidR="00057889">
        <w:rPr>
          <w:rFonts w:cs="Arial"/>
          <w:sz w:val="22"/>
          <w:szCs w:val="22"/>
        </w:rPr>
        <w:t xml:space="preserve"> Bekanntmachung</w:t>
      </w:r>
      <w:r w:rsidRPr="00444883">
        <w:rPr>
          <w:rFonts w:cs="Arial"/>
          <w:sz w:val="22"/>
          <w:szCs w:val="22"/>
        </w:rPr>
        <w:t xml:space="preserve"> in Kraft. </w:t>
      </w:r>
    </w:p>
    <w:p w14:paraId="64079D8F" w14:textId="77777777" w:rsidR="00447E34" w:rsidRPr="00444883" w:rsidRDefault="00447E34" w:rsidP="00444883">
      <w:pPr>
        <w:tabs>
          <w:tab w:val="left" w:pos="851"/>
        </w:tabs>
        <w:ind w:left="426"/>
        <w:rPr>
          <w:rFonts w:cs="Arial"/>
          <w:sz w:val="22"/>
          <w:szCs w:val="22"/>
        </w:rPr>
      </w:pPr>
    </w:p>
    <w:p w14:paraId="1572E1F5" w14:textId="464C7A7E" w:rsidR="004F1296" w:rsidRDefault="004F1296" w:rsidP="00444883">
      <w:pPr>
        <w:tabs>
          <w:tab w:val="left" w:pos="851"/>
        </w:tabs>
        <w:ind w:left="426"/>
        <w:rPr>
          <w:rFonts w:cs="Arial"/>
          <w:sz w:val="22"/>
          <w:szCs w:val="22"/>
        </w:rPr>
      </w:pPr>
    </w:p>
    <w:p w14:paraId="7F040BF6" w14:textId="77777777" w:rsidR="00AB1C3E" w:rsidRPr="00444883" w:rsidRDefault="00AB1C3E" w:rsidP="00444883">
      <w:pPr>
        <w:tabs>
          <w:tab w:val="left" w:pos="851"/>
        </w:tabs>
        <w:ind w:left="426"/>
        <w:rPr>
          <w:rFonts w:cs="Arial"/>
          <w:sz w:val="22"/>
          <w:szCs w:val="22"/>
        </w:rPr>
      </w:pPr>
    </w:p>
    <w:p w14:paraId="2C1E538A" w14:textId="77777777" w:rsidR="00447E34" w:rsidRPr="00444883" w:rsidRDefault="004F1296" w:rsidP="00444883">
      <w:pPr>
        <w:ind w:left="426"/>
        <w:rPr>
          <w:rFonts w:cs="Arial"/>
          <w:sz w:val="22"/>
          <w:szCs w:val="22"/>
        </w:rPr>
      </w:pPr>
      <w:r w:rsidRPr="00444883">
        <w:rPr>
          <w:rFonts w:cs="Arial"/>
          <w:sz w:val="22"/>
          <w:szCs w:val="22"/>
        </w:rPr>
        <w:t xml:space="preserve">Vorstehende Satzung ist in der Versammlung der Jagdgenossen </w:t>
      </w:r>
    </w:p>
    <w:p w14:paraId="735330C5" w14:textId="1F160DDB" w:rsidR="004F1296" w:rsidRPr="00444883" w:rsidRDefault="004F1296" w:rsidP="00444883">
      <w:pPr>
        <w:ind w:left="426"/>
        <w:rPr>
          <w:rFonts w:cs="Arial"/>
          <w:sz w:val="22"/>
          <w:szCs w:val="22"/>
        </w:rPr>
      </w:pPr>
      <w:r w:rsidRPr="00444883">
        <w:rPr>
          <w:rFonts w:cs="Arial"/>
          <w:sz w:val="22"/>
          <w:szCs w:val="22"/>
        </w:rPr>
        <w:t xml:space="preserve">vom _______________ beschlossen worden. </w:t>
      </w:r>
    </w:p>
    <w:tbl>
      <w:tblPr>
        <w:tblW w:w="0" w:type="auto"/>
        <w:jc w:val="center"/>
        <w:tblCellSpacing w:w="0" w:type="dxa"/>
        <w:tblCellMar>
          <w:top w:w="45" w:type="dxa"/>
          <w:left w:w="45" w:type="dxa"/>
          <w:bottom w:w="45" w:type="dxa"/>
          <w:right w:w="45" w:type="dxa"/>
        </w:tblCellMar>
        <w:tblLook w:val="04A0" w:firstRow="1" w:lastRow="0" w:firstColumn="1" w:lastColumn="0" w:noHBand="0" w:noVBand="1"/>
        <w:tblDescription w:val=""/>
      </w:tblPr>
      <w:tblGrid>
        <w:gridCol w:w="4921"/>
        <w:gridCol w:w="3443"/>
      </w:tblGrid>
      <w:tr w:rsidR="004F1296" w:rsidRPr="00444883" w14:paraId="03DE803A" w14:textId="77777777" w:rsidTr="00444883">
        <w:trPr>
          <w:tblCellSpacing w:w="0" w:type="dxa"/>
          <w:jc w:val="center"/>
        </w:trPr>
        <w:tc>
          <w:tcPr>
            <w:tcW w:w="0" w:type="auto"/>
            <w:vAlign w:val="center"/>
            <w:hideMark/>
          </w:tcPr>
          <w:p w14:paraId="5982DB51" w14:textId="77777777" w:rsidR="004F1296" w:rsidRPr="00444883" w:rsidRDefault="004F1296" w:rsidP="00444883">
            <w:pPr>
              <w:ind w:left="426"/>
              <w:rPr>
                <w:rFonts w:cs="Arial"/>
                <w:sz w:val="22"/>
                <w:szCs w:val="22"/>
              </w:rPr>
            </w:pPr>
            <w:r w:rsidRPr="00444883">
              <w:rPr>
                <w:rFonts w:cs="Arial"/>
                <w:sz w:val="22"/>
                <w:szCs w:val="22"/>
              </w:rPr>
              <w:t>___________________ den _____________</w:t>
            </w:r>
          </w:p>
        </w:tc>
        <w:tc>
          <w:tcPr>
            <w:tcW w:w="3443" w:type="dxa"/>
            <w:vAlign w:val="center"/>
            <w:hideMark/>
          </w:tcPr>
          <w:p w14:paraId="0C24A60B" w14:textId="594BD48D" w:rsidR="004F1296" w:rsidRDefault="004F1296" w:rsidP="00444883">
            <w:pPr>
              <w:ind w:left="426"/>
              <w:rPr>
                <w:rFonts w:cs="Arial"/>
                <w:sz w:val="22"/>
                <w:szCs w:val="22"/>
              </w:rPr>
            </w:pPr>
            <w:r w:rsidRPr="00444883">
              <w:rPr>
                <w:rFonts w:cs="Arial"/>
                <w:sz w:val="22"/>
                <w:szCs w:val="22"/>
              </w:rPr>
              <w:t>_________________</w:t>
            </w:r>
            <w:r w:rsidR="00B2681C" w:rsidRPr="00444883">
              <w:rPr>
                <w:rFonts w:cs="Arial"/>
                <w:sz w:val="22"/>
                <w:szCs w:val="22"/>
              </w:rPr>
              <w:t>_____</w:t>
            </w:r>
            <w:r w:rsidRPr="00444883">
              <w:rPr>
                <w:rFonts w:cs="Arial"/>
                <w:sz w:val="22"/>
                <w:szCs w:val="22"/>
              </w:rPr>
              <w:t xml:space="preserve">_ </w:t>
            </w:r>
          </w:p>
          <w:p w14:paraId="4D260C8C" w14:textId="77777777" w:rsidR="00AB1C3E" w:rsidRPr="00444883" w:rsidRDefault="00AB1C3E" w:rsidP="00444883">
            <w:pPr>
              <w:ind w:left="426"/>
              <w:rPr>
                <w:rFonts w:cs="Arial"/>
                <w:sz w:val="22"/>
                <w:szCs w:val="22"/>
              </w:rPr>
            </w:pPr>
          </w:p>
          <w:p w14:paraId="7502B1E2" w14:textId="47BC4335" w:rsidR="004F1296" w:rsidRDefault="004F1296" w:rsidP="00444883">
            <w:pPr>
              <w:ind w:left="426"/>
              <w:rPr>
                <w:rFonts w:cs="Arial"/>
                <w:sz w:val="22"/>
                <w:szCs w:val="22"/>
              </w:rPr>
            </w:pPr>
            <w:r w:rsidRPr="00444883">
              <w:rPr>
                <w:rFonts w:cs="Arial"/>
                <w:sz w:val="22"/>
                <w:szCs w:val="22"/>
              </w:rPr>
              <w:t>________________</w:t>
            </w:r>
            <w:r w:rsidR="00B2681C" w:rsidRPr="00444883">
              <w:rPr>
                <w:rFonts w:cs="Arial"/>
                <w:sz w:val="22"/>
                <w:szCs w:val="22"/>
              </w:rPr>
              <w:t>_____</w:t>
            </w:r>
            <w:r w:rsidRPr="00444883">
              <w:rPr>
                <w:rFonts w:cs="Arial"/>
                <w:sz w:val="22"/>
                <w:szCs w:val="22"/>
              </w:rPr>
              <w:t xml:space="preserve">__ </w:t>
            </w:r>
          </w:p>
          <w:p w14:paraId="1C6B14C2" w14:textId="77777777" w:rsidR="00AB1C3E" w:rsidRPr="00444883" w:rsidRDefault="00AB1C3E" w:rsidP="00444883">
            <w:pPr>
              <w:ind w:left="426"/>
              <w:rPr>
                <w:rFonts w:cs="Arial"/>
                <w:sz w:val="22"/>
                <w:szCs w:val="22"/>
              </w:rPr>
            </w:pPr>
          </w:p>
          <w:p w14:paraId="036F2CA8" w14:textId="0DEB6710" w:rsidR="004F1296" w:rsidRDefault="004F1296" w:rsidP="00444883">
            <w:pPr>
              <w:ind w:left="426"/>
              <w:rPr>
                <w:rFonts w:cs="Arial"/>
                <w:sz w:val="22"/>
                <w:szCs w:val="22"/>
              </w:rPr>
            </w:pPr>
            <w:r w:rsidRPr="00444883">
              <w:rPr>
                <w:rFonts w:cs="Arial"/>
                <w:sz w:val="22"/>
                <w:szCs w:val="22"/>
              </w:rPr>
              <w:t>_____________</w:t>
            </w:r>
            <w:r w:rsidR="00B2681C" w:rsidRPr="00444883">
              <w:rPr>
                <w:rFonts w:cs="Arial"/>
                <w:sz w:val="22"/>
                <w:szCs w:val="22"/>
              </w:rPr>
              <w:t>_____</w:t>
            </w:r>
            <w:r w:rsidRPr="00444883">
              <w:rPr>
                <w:rFonts w:cs="Arial"/>
                <w:sz w:val="22"/>
                <w:szCs w:val="22"/>
              </w:rPr>
              <w:t xml:space="preserve">_____ </w:t>
            </w:r>
          </w:p>
          <w:p w14:paraId="1ADD9812" w14:textId="77777777" w:rsidR="00AB1C3E" w:rsidRPr="00444883" w:rsidRDefault="00AB1C3E" w:rsidP="00444883">
            <w:pPr>
              <w:ind w:left="426"/>
              <w:rPr>
                <w:rFonts w:cs="Arial"/>
                <w:sz w:val="22"/>
                <w:szCs w:val="22"/>
              </w:rPr>
            </w:pPr>
          </w:p>
          <w:p w14:paraId="5B10DEC1" w14:textId="421FBA6A" w:rsidR="004F1296" w:rsidRDefault="004F1296" w:rsidP="00444883">
            <w:pPr>
              <w:ind w:left="426"/>
              <w:rPr>
                <w:rFonts w:cs="Arial"/>
                <w:sz w:val="22"/>
                <w:szCs w:val="22"/>
              </w:rPr>
            </w:pPr>
            <w:r w:rsidRPr="00444883">
              <w:rPr>
                <w:rFonts w:cs="Arial"/>
                <w:sz w:val="22"/>
                <w:szCs w:val="22"/>
              </w:rPr>
              <w:t>_____________</w:t>
            </w:r>
            <w:r w:rsidR="00B2681C" w:rsidRPr="00444883">
              <w:rPr>
                <w:rFonts w:cs="Arial"/>
                <w:sz w:val="22"/>
                <w:szCs w:val="22"/>
              </w:rPr>
              <w:t>_____</w:t>
            </w:r>
            <w:r w:rsidRPr="00444883">
              <w:rPr>
                <w:rFonts w:cs="Arial"/>
                <w:sz w:val="22"/>
                <w:szCs w:val="22"/>
              </w:rPr>
              <w:t xml:space="preserve">_____ </w:t>
            </w:r>
          </w:p>
          <w:p w14:paraId="563F401C" w14:textId="77777777" w:rsidR="00AB1C3E" w:rsidRPr="00444883" w:rsidRDefault="00AB1C3E" w:rsidP="00444883">
            <w:pPr>
              <w:ind w:left="426"/>
              <w:rPr>
                <w:rFonts w:cs="Arial"/>
                <w:sz w:val="22"/>
                <w:szCs w:val="22"/>
              </w:rPr>
            </w:pPr>
          </w:p>
          <w:p w14:paraId="313E7505" w14:textId="49BDE7BF" w:rsidR="004F1296" w:rsidRPr="00444883" w:rsidRDefault="004F1296" w:rsidP="00444883">
            <w:pPr>
              <w:ind w:left="426"/>
              <w:rPr>
                <w:rFonts w:cs="Arial"/>
                <w:sz w:val="22"/>
                <w:szCs w:val="22"/>
              </w:rPr>
            </w:pPr>
            <w:r w:rsidRPr="00444883">
              <w:rPr>
                <w:rFonts w:cs="Arial"/>
                <w:sz w:val="22"/>
                <w:szCs w:val="22"/>
              </w:rPr>
              <w:t>_________________</w:t>
            </w:r>
            <w:r w:rsidR="00B2681C" w:rsidRPr="00444883">
              <w:rPr>
                <w:rFonts w:cs="Arial"/>
                <w:sz w:val="22"/>
                <w:szCs w:val="22"/>
              </w:rPr>
              <w:t>_____</w:t>
            </w:r>
            <w:r w:rsidRPr="00444883">
              <w:rPr>
                <w:rFonts w:cs="Arial"/>
                <w:sz w:val="22"/>
                <w:szCs w:val="22"/>
              </w:rPr>
              <w:t xml:space="preserve">_ </w:t>
            </w:r>
          </w:p>
          <w:p w14:paraId="248DE9BA" w14:textId="77777777" w:rsidR="004F1296" w:rsidRPr="00444883" w:rsidRDefault="004F1296" w:rsidP="00444883">
            <w:pPr>
              <w:ind w:left="426"/>
              <w:rPr>
                <w:rFonts w:cs="Arial"/>
                <w:sz w:val="22"/>
                <w:szCs w:val="22"/>
              </w:rPr>
            </w:pPr>
            <w:r w:rsidRPr="00444883">
              <w:rPr>
                <w:rFonts w:cs="Arial"/>
                <w:sz w:val="22"/>
                <w:szCs w:val="22"/>
              </w:rPr>
              <w:t>Jagdvorstand</w:t>
            </w:r>
          </w:p>
          <w:p w14:paraId="23852E87" w14:textId="77777777" w:rsidR="00B2681C" w:rsidRDefault="00B2681C" w:rsidP="00444883">
            <w:pPr>
              <w:ind w:left="426"/>
              <w:rPr>
                <w:rFonts w:cs="Arial"/>
                <w:sz w:val="22"/>
                <w:szCs w:val="22"/>
              </w:rPr>
            </w:pPr>
          </w:p>
          <w:p w14:paraId="6107F5EF" w14:textId="77777777" w:rsidR="00AB1C3E" w:rsidRDefault="00AB1C3E" w:rsidP="00444883">
            <w:pPr>
              <w:ind w:left="426"/>
              <w:rPr>
                <w:rFonts w:cs="Arial"/>
                <w:sz w:val="22"/>
                <w:szCs w:val="22"/>
              </w:rPr>
            </w:pPr>
          </w:p>
          <w:p w14:paraId="441C11AA" w14:textId="14C83E3A" w:rsidR="00B65EC4" w:rsidRPr="00444883" w:rsidRDefault="00B65EC4" w:rsidP="00444883">
            <w:pPr>
              <w:ind w:left="426"/>
              <w:rPr>
                <w:rFonts w:cs="Arial"/>
                <w:sz w:val="22"/>
                <w:szCs w:val="22"/>
              </w:rPr>
            </w:pPr>
          </w:p>
        </w:tc>
      </w:tr>
    </w:tbl>
    <w:p w14:paraId="09E9DFE7" w14:textId="0F74368C" w:rsidR="004F1296" w:rsidRPr="00444883" w:rsidRDefault="004F1296" w:rsidP="00444883">
      <w:pPr>
        <w:ind w:left="426"/>
        <w:rPr>
          <w:rFonts w:cs="Arial"/>
          <w:sz w:val="22"/>
          <w:szCs w:val="22"/>
        </w:rPr>
      </w:pPr>
      <w:r w:rsidRPr="003F0265">
        <w:rPr>
          <w:rFonts w:cs="Arial"/>
          <w:sz w:val="22"/>
          <w:szCs w:val="22"/>
        </w:rPr>
        <w:t>Die vorstehende Satz</w:t>
      </w:r>
      <w:r w:rsidRPr="00444883">
        <w:rPr>
          <w:rFonts w:cs="Arial"/>
          <w:sz w:val="22"/>
          <w:szCs w:val="22"/>
        </w:rPr>
        <w:t xml:space="preserve">ung ist genehmigungsfrei. Sie ist der </w:t>
      </w:r>
      <w:r w:rsidR="00B2681C" w:rsidRPr="00444883">
        <w:rPr>
          <w:rFonts w:cs="Arial"/>
          <w:sz w:val="22"/>
          <w:szCs w:val="22"/>
        </w:rPr>
        <w:t>u</w:t>
      </w:r>
      <w:r w:rsidRPr="00444883">
        <w:rPr>
          <w:rFonts w:cs="Arial"/>
          <w:sz w:val="22"/>
          <w:szCs w:val="22"/>
        </w:rPr>
        <w:t>nteren Jagdbehörde anzuzeigen.</w:t>
      </w:r>
    </w:p>
    <w:p w14:paraId="672F99B7" w14:textId="77777777" w:rsidR="00EA7224" w:rsidRPr="00444883" w:rsidRDefault="00EA7224" w:rsidP="00444883">
      <w:pPr>
        <w:ind w:firstLine="426"/>
        <w:rPr>
          <w:rFonts w:cs="Arial"/>
          <w:sz w:val="22"/>
          <w:szCs w:val="22"/>
        </w:rPr>
      </w:pPr>
    </w:p>
    <w:p w14:paraId="2DC839DF" w14:textId="7F4BB022" w:rsidR="00DB4321" w:rsidRPr="00444883" w:rsidRDefault="00DB4321" w:rsidP="00712280">
      <w:pPr>
        <w:rPr>
          <w:rFonts w:cs="Arial"/>
          <w:sz w:val="22"/>
          <w:szCs w:val="22"/>
        </w:rPr>
      </w:pPr>
    </w:p>
    <w:sectPr w:rsidR="00DB4321" w:rsidRPr="00444883" w:rsidSect="00941D9D">
      <w:pgSz w:w="11906" w:h="16838"/>
      <w:pgMar w:top="1418" w:right="1418" w:bottom="1134"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8D48F4B" w16cid:durableId="23F6065A"/>
  <w16cid:commentId w16cid:paraId="3FDB964A" w16cid:durableId="23F6065F"/>
  <w16cid:commentId w16cid:paraId="49EBE922" w16cid:durableId="23F60660"/>
  <w16cid:commentId w16cid:paraId="2B44749D" w16cid:durableId="23F60661"/>
  <w16cid:commentId w16cid:paraId="6D054F7A" w16cid:durableId="23F60662"/>
  <w16cid:commentId w16cid:paraId="2080A0DF" w16cid:durableId="23F617E4"/>
  <w16cid:commentId w16cid:paraId="642D86BF" w16cid:durableId="23F60664"/>
  <w16cid:commentId w16cid:paraId="4BBEFDE2" w16cid:durableId="23F60665"/>
  <w16cid:commentId w16cid:paraId="4A9257A0" w16cid:durableId="23F60666"/>
  <w16cid:commentId w16cid:paraId="1D78F7D1" w16cid:durableId="23F60669"/>
  <w16cid:commentId w16cid:paraId="2DA88CD5" w16cid:durableId="23F6066A"/>
  <w16cid:commentId w16cid:paraId="62108031" w16cid:durableId="23F6066B"/>
  <w16cid:commentId w16cid:paraId="19A62051" w16cid:durableId="23F6066C"/>
  <w16cid:commentId w16cid:paraId="2D1DA501" w16cid:durableId="23F6066D"/>
  <w16cid:commentId w16cid:paraId="138ED884" w16cid:durableId="23F6066E"/>
  <w16cid:commentId w16cid:paraId="26FE2660" w16cid:durableId="23F6066F"/>
  <w16cid:commentId w16cid:paraId="2C43D14E" w16cid:durableId="23F60672"/>
  <w16cid:commentId w16cid:paraId="00BA7A08" w16cid:durableId="23F60675"/>
  <w16cid:commentId w16cid:paraId="796ECDB3" w16cid:durableId="23F60676"/>
  <w16cid:commentId w16cid:paraId="699E4D77" w16cid:durableId="23F60677"/>
  <w16cid:commentId w16cid:paraId="7026138D" w16cid:durableId="23F60678"/>
  <w16cid:commentId w16cid:paraId="58F72763" w16cid:durableId="23F60679"/>
  <w16cid:commentId w16cid:paraId="77227E99" w16cid:durableId="23F6067A"/>
  <w16cid:commentId w16cid:paraId="53F65986" w16cid:durableId="23F6067B"/>
  <w16cid:commentId w16cid:paraId="2A94443C" w16cid:durableId="23F6067C"/>
  <w16cid:commentId w16cid:paraId="2FC48DB5" w16cid:durableId="23F6067D"/>
  <w16cid:commentId w16cid:paraId="1BCC77A5" w16cid:durableId="23F6067E"/>
  <w16cid:commentId w16cid:paraId="3C2AF96D" w16cid:durableId="23F6067F"/>
  <w16cid:commentId w16cid:paraId="70307C70" w16cid:durableId="23F60680"/>
  <w16cid:commentId w16cid:paraId="3C32589A" w16cid:durableId="23F60681"/>
  <w16cid:commentId w16cid:paraId="6486D257" w16cid:durableId="23F60682"/>
  <w16cid:commentId w16cid:paraId="465E0299" w16cid:durableId="23F60683"/>
  <w16cid:commentId w16cid:paraId="5AC74B01" w16cid:durableId="23F60684"/>
  <w16cid:commentId w16cid:paraId="6647BE2D" w16cid:durableId="23F60685"/>
  <w16cid:commentId w16cid:paraId="6285F619" w16cid:durableId="23F60686"/>
  <w16cid:commentId w16cid:paraId="55190A06" w16cid:durableId="23F60687"/>
  <w16cid:commentId w16cid:paraId="4F78902A" w16cid:durableId="23F60688"/>
  <w16cid:commentId w16cid:paraId="7CD83EAB" w16cid:durableId="23F60689"/>
  <w16cid:commentId w16cid:paraId="0ABD2E3B" w16cid:durableId="23F6068A"/>
  <w16cid:commentId w16cid:paraId="1860FA2C" w16cid:durableId="23F6068B"/>
  <w16cid:commentId w16cid:paraId="5910CC18" w16cid:durableId="23F6068C"/>
  <w16cid:commentId w16cid:paraId="31228D86" w16cid:durableId="23F6068D"/>
  <w16cid:commentId w16cid:paraId="6FCE9D3E" w16cid:durableId="23F6068E"/>
  <w16cid:commentId w16cid:paraId="1CF33D9F" w16cid:durableId="23F6068F"/>
  <w16cid:commentId w16cid:paraId="6852BE1B" w16cid:durableId="23F60690"/>
  <w16cid:commentId w16cid:paraId="2F4CCE45" w16cid:durableId="23F60691"/>
  <w16cid:commentId w16cid:paraId="5722860C" w16cid:durableId="23F60692"/>
  <w16cid:commentId w16cid:paraId="7BD11A78" w16cid:durableId="23F60693"/>
  <w16cid:commentId w16cid:paraId="51B122AD" w16cid:durableId="23F60694"/>
  <w16cid:commentId w16cid:paraId="5D53EB01" w16cid:durableId="23F60695"/>
  <w16cid:commentId w16cid:paraId="28F44E1D" w16cid:durableId="23F60696"/>
  <w16cid:commentId w16cid:paraId="4CD68018" w16cid:durableId="23F60697"/>
  <w16cid:commentId w16cid:paraId="3ECD6A52" w16cid:durableId="23F60698"/>
  <w16cid:commentId w16cid:paraId="278576AD" w16cid:durableId="23F60699"/>
  <w16cid:commentId w16cid:paraId="4FC3404D" w16cid:durableId="23F6069A"/>
  <w16cid:commentId w16cid:paraId="11667AB5" w16cid:durableId="23F6069B"/>
  <w16cid:commentId w16cid:paraId="6AC3BAC5" w16cid:durableId="23F6069C"/>
  <w16cid:commentId w16cid:paraId="17F36A41" w16cid:durableId="23F6069D"/>
  <w16cid:commentId w16cid:paraId="35372C0C" w16cid:durableId="23F6069E"/>
  <w16cid:commentId w16cid:paraId="266F7D23" w16cid:durableId="23F6069F"/>
  <w16cid:commentId w16cid:paraId="097846BC" w16cid:durableId="23F606A0"/>
  <w16cid:commentId w16cid:paraId="336D233B" w16cid:durableId="23F606A1"/>
  <w16cid:commentId w16cid:paraId="5F0C66D1" w16cid:durableId="23F606A2"/>
  <w16cid:commentId w16cid:paraId="2D5BDABA" w16cid:durableId="23F606A3"/>
  <w16cid:commentId w16cid:paraId="27E467B0" w16cid:durableId="23F606A4"/>
  <w16cid:commentId w16cid:paraId="018CD644" w16cid:durableId="23F606A5"/>
  <w16cid:commentId w16cid:paraId="266315B4" w16cid:durableId="23F606A6"/>
  <w16cid:commentId w16cid:paraId="6438A293" w16cid:durableId="23F606A7"/>
  <w16cid:commentId w16cid:paraId="512E87CB" w16cid:durableId="23F606A8"/>
  <w16cid:commentId w16cid:paraId="72F0ABF3" w16cid:durableId="23F606A9"/>
  <w16cid:commentId w16cid:paraId="4B7C8BC0" w16cid:durableId="23F606AA"/>
  <w16cid:commentId w16cid:paraId="00C7B993" w16cid:durableId="23F606AB"/>
  <w16cid:commentId w16cid:paraId="74A6B82E" w16cid:durableId="23F606AC"/>
  <w16cid:commentId w16cid:paraId="1DF11C93" w16cid:durableId="23F606AD"/>
  <w16cid:commentId w16cid:paraId="56EFD293" w16cid:durableId="23F606AE"/>
  <w16cid:commentId w16cid:paraId="346566EB" w16cid:durableId="23F606AF"/>
  <w16cid:commentId w16cid:paraId="5F9F1965" w16cid:durableId="23F606B0"/>
  <w16cid:commentId w16cid:paraId="7E70A6EA" w16cid:durableId="23F606B1"/>
  <w16cid:commentId w16cid:paraId="29A9BB71" w16cid:durableId="23F606B2"/>
  <w16cid:commentId w16cid:paraId="3CC33882" w16cid:durableId="23F606B3"/>
  <w16cid:commentId w16cid:paraId="4AF51927" w16cid:durableId="23F606B4"/>
  <w16cid:commentId w16cid:paraId="4079A207" w16cid:durableId="23F606B5"/>
  <w16cid:commentId w16cid:paraId="175E633F" w16cid:durableId="23F606B6"/>
  <w16cid:commentId w16cid:paraId="572AC90E" w16cid:durableId="23F606B7"/>
  <w16cid:commentId w16cid:paraId="7FCC0C0C" w16cid:durableId="23F606B8"/>
  <w16cid:commentId w16cid:paraId="5424C8A6" w16cid:durableId="23F606B9"/>
  <w16cid:commentId w16cid:paraId="497F562A" w16cid:durableId="23F606BA"/>
  <w16cid:commentId w16cid:paraId="5F1598F1" w16cid:durableId="23F606BB"/>
  <w16cid:commentId w16cid:paraId="0E932A46" w16cid:durableId="23F606BC"/>
  <w16cid:commentId w16cid:paraId="04C37DAD" w16cid:durableId="23F606BD"/>
  <w16cid:commentId w16cid:paraId="1B6AE160" w16cid:durableId="23F606BE"/>
  <w16cid:commentId w16cid:paraId="1601A0F6" w16cid:durableId="23F606BF"/>
  <w16cid:commentId w16cid:paraId="096FF5A3" w16cid:durableId="23F606C0"/>
  <w16cid:commentId w16cid:paraId="124A4BD8" w16cid:durableId="23F606C1"/>
  <w16cid:commentId w16cid:paraId="406D391D" w16cid:durableId="23F606C2"/>
  <w16cid:commentId w16cid:paraId="6EBB72B9" w16cid:durableId="23F606C3"/>
  <w16cid:commentId w16cid:paraId="06DE138B" w16cid:durableId="23F606C4"/>
  <w16cid:commentId w16cid:paraId="7D76CF1B" w16cid:durableId="23F606C5"/>
  <w16cid:commentId w16cid:paraId="7E1B9C1C" w16cid:durableId="23F606C6"/>
  <w16cid:commentId w16cid:paraId="2937F804" w16cid:durableId="23F606C7"/>
  <w16cid:commentId w16cid:paraId="1ADE834B" w16cid:durableId="23F606C8"/>
  <w16cid:commentId w16cid:paraId="16741B79" w16cid:durableId="23F606C9"/>
  <w16cid:commentId w16cid:paraId="73E2CFA0" w16cid:durableId="23F606CA"/>
  <w16cid:commentId w16cid:paraId="4E1F7DB5" w16cid:durableId="23F606CB"/>
  <w16cid:commentId w16cid:paraId="02A91836" w16cid:durableId="23F606CC"/>
  <w16cid:commentId w16cid:paraId="7A6C0F2C" w16cid:durableId="23F606CD"/>
  <w16cid:commentId w16cid:paraId="5955B76C" w16cid:durableId="23F606CE"/>
  <w16cid:commentId w16cid:paraId="04A1F718" w16cid:durableId="23F606CF"/>
  <w16cid:commentId w16cid:paraId="0FFF22A3" w16cid:durableId="23F606D0"/>
  <w16cid:commentId w16cid:paraId="494ABD23" w16cid:durableId="23F606D1"/>
  <w16cid:commentId w16cid:paraId="4C8FDAD3" w16cid:durableId="23F606D2"/>
  <w16cid:commentId w16cid:paraId="23527ECF" w16cid:durableId="23F606D3"/>
  <w16cid:commentId w16cid:paraId="7A555300" w16cid:durableId="23F606D4"/>
  <w16cid:commentId w16cid:paraId="4901E484" w16cid:durableId="23F606D5"/>
  <w16cid:commentId w16cid:paraId="256987CC" w16cid:durableId="23F606D6"/>
  <w16cid:commentId w16cid:paraId="086CAFFE" w16cid:durableId="23F606D7"/>
  <w16cid:commentId w16cid:paraId="68083958" w16cid:durableId="23F606D8"/>
  <w16cid:commentId w16cid:paraId="47689A79" w16cid:durableId="23F606D9"/>
  <w16cid:commentId w16cid:paraId="1615BECE" w16cid:durableId="23F606DA"/>
  <w16cid:commentId w16cid:paraId="0D8B0412" w16cid:durableId="23F606DB"/>
  <w16cid:commentId w16cid:paraId="09B0A4B8" w16cid:durableId="23F606DC"/>
  <w16cid:commentId w16cid:paraId="0EED0EFE" w16cid:durableId="23F606DD"/>
  <w16cid:commentId w16cid:paraId="66041135" w16cid:durableId="23F606DE"/>
  <w16cid:commentId w16cid:paraId="5C4DD26F" w16cid:durableId="23F606DF"/>
  <w16cid:commentId w16cid:paraId="6FDEC5D5" w16cid:durableId="23F606E0"/>
  <w16cid:commentId w16cid:paraId="1C75763B" w16cid:durableId="23F606E1"/>
  <w16cid:commentId w16cid:paraId="0E5F7190" w16cid:durableId="23F606E2"/>
  <w16cid:commentId w16cid:paraId="69D53E78" w16cid:durableId="23F606E3"/>
  <w16cid:commentId w16cid:paraId="2A53591D" w16cid:durableId="23F606E4"/>
  <w16cid:commentId w16cid:paraId="68D4045A" w16cid:durableId="23F606E5"/>
  <w16cid:commentId w16cid:paraId="5890AB60" w16cid:durableId="23F606E6"/>
  <w16cid:commentId w16cid:paraId="53576F73" w16cid:durableId="23F606E7"/>
  <w16cid:commentId w16cid:paraId="34C2EEA2" w16cid:durableId="23F606E8"/>
  <w16cid:commentId w16cid:paraId="03C38264" w16cid:durableId="23F606E9"/>
  <w16cid:commentId w16cid:paraId="78A54DBC" w16cid:durableId="23F606EA"/>
  <w16cid:commentId w16cid:paraId="2C32B35C" w16cid:durableId="23F606EB"/>
  <w16cid:commentId w16cid:paraId="60806154" w16cid:durableId="23F606EC"/>
  <w16cid:commentId w16cid:paraId="2E1B250A" w16cid:durableId="23F606ED"/>
  <w16cid:commentId w16cid:paraId="2F4BE082" w16cid:durableId="23F606EE"/>
  <w16cid:commentId w16cid:paraId="6ADB6117" w16cid:durableId="23F606EF"/>
  <w16cid:commentId w16cid:paraId="7F8A8B4D" w16cid:durableId="23F606F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224DC" w14:textId="77777777" w:rsidR="001C4B86" w:rsidRDefault="001C4B86" w:rsidP="00A64DD9">
      <w:r>
        <w:separator/>
      </w:r>
    </w:p>
  </w:endnote>
  <w:endnote w:type="continuationSeparator" w:id="0">
    <w:p w14:paraId="7D717784" w14:textId="77777777" w:rsidR="001C4B86" w:rsidRDefault="001C4B86" w:rsidP="00A64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6A81B" w14:textId="77777777" w:rsidR="001C4B86" w:rsidRDefault="001C4B86" w:rsidP="00A64DD9">
      <w:r>
        <w:separator/>
      </w:r>
    </w:p>
  </w:footnote>
  <w:footnote w:type="continuationSeparator" w:id="0">
    <w:p w14:paraId="4EA76665" w14:textId="77777777" w:rsidR="001C4B86" w:rsidRDefault="001C4B86" w:rsidP="00A64D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D6587"/>
    <w:multiLevelType w:val="hybridMultilevel"/>
    <w:tmpl w:val="64F80372"/>
    <w:lvl w:ilvl="0" w:tplc="3288F860">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0947A4"/>
    <w:multiLevelType w:val="hybridMultilevel"/>
    <w:tmpl w:val="A356A6EE"/>
    <w:lvl w:ilvl="0" w:tplc="E772B212">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52455EB"/>
    <w:multiLevelType w:val="hybridMultilevel"/>
    <w:tmpl w:val="AF8033AE"/>
    <w:lvl w:ilvl="0" w:tplc="2822076E">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054C5882"/>
    <w:multiLevelType w:val="hybridMultilevel"/>
    <w:tmpl w:val="342602C8"/>
    <w:lvl w:ilvl="0" w:tplc="5CBAC304">
      <w:start w:val="1"/>
      <w:numFmt w:val="decimal"/>
      <w:lvlText w:val="%1."/>
      <w:lvlJc w:val="left"/>
      <w:pPr>
        <w:ind w:left="360" w:hanging="360"/>
      </w:pPr>
      <w:rPr>
        <w:rFonts w:hint="default"/>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090E1A09"/>
    <w:multiLevelType w:val="hybridMultilevel"/>
    <w:tmpl w:val="F698AEAA"/>
    <w:lvl w:ilvl="0" w:tplc="E4FADC9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9A938FB"/>
    <w:multiLevelType w:val="hybridMultilevel"/>
    <w:tmpl w:val="49C8FC7C"/>
    <w:lvl w:ilvl="0" w:tplc="72301B5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9C73559"/>
    <w:multiLevelType w:val="hybridMultilevel"/>
    <w:tmpl w:val="07BE5C52"/>
    <w:lvl w:ilvl="0" w:tplc="530092A4">
      <w:start w:val="3"/>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7" w15:restartNumberingAfterBreak="0">
    <w:nsid w:val="09D02B3A"/>
    <w:multiLevelType w:val="hybridMultilevel"/>
    <w:tmpl w:val="902ECCEA"/>
    <w:lvl w:ilvl="0" w:tplc="1AB62054">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8" w15:restartNumberingAfterBreak="0">
    <w:nsid w:val="0E9B7E2B"/>
    <w:multiLevelType w:val="hybridMultilevel"/>
    <w:tmpl w:val="E5DE2592"/>
    <w:lvl w:ilvl="0" w:tplc="727A457A">
      <w:start w:val="5"/>
      <w:numFmt w:val="decimal"/>
      <w:lvlText w:val="%1."/>
      <w:lvlJc w:val="left"/>
      <w:pPr>
        <w:ind w:left="1211" w:hanging="360"/>
      </w:pPr>
      <w:rPr>
        <w:rFonts w:hint="default"/>
      </w:r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9" w15:restartNumberingAfterBreak="0">
    <w:nsid w:val="0ED47F62"/>
    <w:multiLevelType w:val="hybridMultilevel"/>
    <w:tmpl w:val="A50E8B0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0E14321"/>
    <w:multiLevelType w:val="hybridMultilevel"/>
    <w:tmpl w:val="0714C49C"/>
    <w:lvl w:ilvl="0" w:tplc="5BA40722">
      <w:start w:val="24"/>
      <w:numFmt w:val="decimal"/>
      <w:lvlText w:val="%1."/>
      <w:lvlJc w:val="left"/>
      <w:pPr>
        <w:ind w:left="36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1261AFF"/>
    <w:multiLevelType w:val="hybridMultilevel"/>
    <w:tmpl w:val="CEECB928"/>
    <w:lvl w:ilvl="0" w:tplc="E2D243B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26968BA"/>
    <w:multiLevelType w:val="hybridMultilevel"/>
    <w:tmpl w:val="05806DDA"/>
    <w:lvl w:ilvl="0" w:tplc="AB1A7196">
      <w:start w:val="1"/>
      <w:numFmt w:val="lowerLetter"/>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13" w15:restartNumberingAfterBreak="0">
    <w:nsid w:val="12A161D2"/>
    <w:multiLevelType w:val="hybridMultilevel"/>
    <w:tmpl w:val="E3E212FC"/>
    <w:lvl w:ilvl="0" w:tplc="04070019">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4" w15:restartNumberingAfterBreak="0">
    <w:nsid w:val="12F5046B"/>
    <w:multiLevelType w:val="hybridMultilevel"/>
    <w:tmpl w:val="6F824ED2"/>
    <w:lvl w:ilvl="0" w:tplc="97D08C62">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3DA429E"/>
    <w:multiLevelType w:val="hybridMultilevel"/>
    <w:tmpl w:val="E514ABB4"/>
    <w:lvl w:ilvl="0" w:tplc="BFD49EF8">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14053FAA"/>
    <w:multiLevelType w:val="hybridMultilevel"/>
    <w:tmpl w:val="1D629EC6"/>
    <w:lvl w:ilvl="0" w:tplc="A44C964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16AC791B"/>
    <w:multiLevelType w:val="hybridMultilevel"/>
    <w:tmpl w:val="83F84FF8"/>
    <w:lvl w:ilvl="0" w:tplc="847881C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16AF6193"/>
    <w:multiLevelType w:val="hybridMultilevel"/>
    <w:tmpl w:val="0242E0F8"/>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17177CBB"/>
    <w:multiLevelType w:val="hybridMultilevel"/>
    <w:tmpl w:val="5C78DD0C"/>
    <w:lvl w:ilvl="0" w:tplc="DDEAD8C4">
      <w:start w:val="7"/>
      <w:numFmt w:val="decimal"/>
      <w:lvlText w:val="%1."/>
      <w:lvlJc w:val="left"/>
      <w:pPr>
        <w:ind w:left="1211" w:hanging="360"/>
      </w:pPr>
      <w:rPr>
        <w:rFonts w:hint="default"/>
      </w:r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20" w15:restartNumberingAfterBreak="0">
    <w:nsid w:val="19087DFB"/>
    <w:multiLevelType w:val="hybridMultilevel"/>
    <w:tmpl w:val="BBB21112"/>
    <w:lvl w:ilvl="0" w:tplc="E9922080">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1ADD37CD"/>
    <w:multiLevelType w:val="hybridMultilevel"/>
    <w:tmpl w:val="E3CCA852"/>
    <w:lvl w:ilvl="0" w:tplc="0290D12C">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1B704278"/>
    <w:multiLevelType w:val="hybridMultilevel"/>
    <w:tmpl w:val="914C9DC8"/>
    <w:lvl w:ilvl="0" w:tplc="2822076E">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3" w15:restartNumberingAfterBreak="0">
    <w:nsid w:val="1CFF2428"/>
    <w:multiLevelType w:val="multilevel"/>
    <w:tmpl w:val="AA1A3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DC25676"/>
    <w:multiLevelType w:val="hybridMultilevel"/>
    <w:tmpl w:val="5BC27392"/>
    <w:lvl w:ilvl="0" w:tplc="1592DC62">
      <w:start w:val="1"/>
      <w:numFmt w:val="lowerLetter"/>
      <w:lvlText w:val="%1)"/>
      <w:lvlJc w:val="left"/>
      <w:pPr>
        <w:ind w:left="717" w:hanging="360"/>
      </w:pPr>
      <w:rPr>
        <w:rFonts w:hint="default"/>
      </w:r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25" w15:restartNumberingAfterBreak="0">
    <w:nsid w:val="1F9E2F11"/>
    <w:multiLevelType w:val="hybridMultilevel"/>
    <w:tmpl w:val="CFC44972"/>
    <w:lvl w:ilvl="0" w:tplc="A588F13C">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200C32E5"/>
    <w:multiLevelType w:val="hybridMultilevel"/>
    <w:tmpl w:val="54D29628"/>
    <w:lvl w:ilvl="0" w:tplc="04EACCD2">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21E62B07"/>
    <w:multiLevelType w:val="hybridMultilevel"/>
    <w:tmpl w:val="EE54C7BE"/>
    <w:lvl w:ilvl="0" w:tplc="0407000F">
      <w:start w:val="1"/>
      <w:numFmt w:val="decimal"/>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28" w15:restartNumberingAfterBreak="0">
    <w:nsid w:val="249B75D2"/>
    <w:multiLevelType w:val="hybridMultilevel"/>
    <w:tmpl w:val="82DA6B02"/>
    <w:lvl w:ilvl="0" w:tplc="2822076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25487126"/>
    <w:multiLevelType w:val="hybridMultilevel"/>
    <w:tmpl w:val="12C677EE"/>
    <w:lvl w:ilvl="0" w:tplc="74A68A68">
      <w:start w:val="1"/>
      <w:numFmt w:val="lowerLetter"/>
      <w:lvlText w:val="%1)"/>
      <w:lvlJc w:val="left"/>
      <w:pPr>
        <w:ind w:left="861" w:hanging="435"/>
      </w:pPr>
      <w:rPr>
        <w:rFonts w:ascii="Arial" w:eastAsia="Times New Roman" w:hAnsi="Arial" w:cs="Arial"/>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30" w15:restartNumberingAfterBreak="0">
    <w:nsid w:val="26216E20"/>
    <w:multiLevelType w:val="hybridMultilevel"/>
    <w:tmpl w:val="2206C672"/>
    <w:lvl w:ilvl="0" w:tplc="04070017">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1" w15:restartNumberingAfterBreak="0">
    <w:nsid w:val="273A09F2"/>
    <w:multiLevelType w:val="hybridMultilevel"/>
    <w:tmpl w:val="063695E6"/>
    <w:lvl w:ilvl="0" w:tplc="A54028C8">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28004B5A"/>
    <w:multiLevelType w:val="hybridMultilevel"/>
    <w:tmpl w:val="2D3829AE"/>
    <w:lvl w:ilvl="0" w:tplc="54C0E0CA">
      <w:start w:val="1"/>
      <w:numFmt w:val="decimal"/>
      <w:lvlText w:val="%1."/>
      <w:lvlJc w:val="left"/>
      <w:pPr>
        <w:ind w:left="1353" w:hanging="360"/>
      </w:pPr>
      <w:rPr>
        <w:rFonts w:ascii="Arial" w:eastAsia="Times New Roman" w:hAnsi="Arial" w:cs="Arial"/>
        <w:color w:val="auto"/>
      </w:rPr>
    </w:lvl>
    <w:lvl w:ilvl="1" w:tplc="04070019">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33" w15:restartNumberingAfterBreak="0">
    <w:nsid w:val="28033B01"/>
    <w:multiLevelType w:val="hybridMultilevel"/>
    <w:tmpl w:val="C226DB2A"/>
    <w:lvl w:ilvl="0" w:tplc="950C7560">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2A845375"/>
    <w:multiLevelType w:val="hybridMultilevel"/>
    <w:tmpl w:val="F85208A4"/>
    <w:lvl w:ilvl="0" w:tplc="2822076E">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5" w15:restartNumberingAfterBreak="0">
    <w:nsid w:val="2BC259DD"/>
    <w:multiLevelType w:val="hybridMultilevel"/>
    <w:tmpl w:val="6E0887A0"/>
    <w:lvl w:ilvl="0" w:tplc="A5E60112">
      <w:start w:val="3"/>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6" w15:restartNumberingAfterBreak="0">
    <w:nsid w:val="2C4D53C8"/>
    <w:multiLevelType w:val="hybridMultilevel"/>
    <w:tmpl w:val="B6E29676"/>
    <w:lvl w:ilvl="0" w:tplc="507AED82">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2D6B2A90"/>
    <w:multiLevelType w:val="hybridMultilevel"/>
    <w:tmpl w:val="26A29BF4"/>
    <w:lvl w:ilvl="0" w:tplc="1AEA0A1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2E0B0AE3"/>
    <w:multiLevelType w:val="hybridMultilevel"/>
    <w:tmpl w:val="AEC2CF0A"/>
    <w:lvl w:ilvl="0" w:tplc="BD2A9F08">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30BF3BCC"/>
    <w:multiLevelType w:val="hybridMultilevel"/>
    <w:tmpl w:val="7ACE90AC"/>
    <w:lvl w:ilvl="0" w:tplc="C3FAD60E">
      <w:start w:val="8"/>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0" w15:restartNumberingAfterBreak="0">
    <w:nsid w:val="311A62E6"/>
    <w:multiLevelType w:val="hybridMultilevel"/>
    <w:tmpl w:val="A32A1298"/>
    <w:lvl w:ilvl="0" w:tplc="0407000F">
      <w:start w:val="2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33F866F6"/>
    <w:multiLevelType w:val="hybridMultilevel"/>
    <w:tmpl w:val="C61234BA"/>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3A1155A6"/>
    <w:multiLevelType w:val="hybridMultilevel"/>
    <w:tmpl w:val="98CC42E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3BD47CE8"/>
    <w:multiLevelType w:val="hybridMultilevel"/>
    <w:tmpl w:val="70B8C8F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3CEA1B04"/>
    <w:multiLevelType w:val="hybridMultilevel"/>
    <w:tmpl w:val="C86C62DA"/>
    <w:lvl w:ilvl="0" w:tplc="853EFB0C">
      <w:start w:val="1"/>
      <w:numFmt w:val="lowerLetter"/>
      <w:lvlText w:val="%1)"/>
      <w:lvlJc w:val="left"/>
      <w:pPr>
        <w:ind w:left="717" w:hanging="360"/>
      </w:pPr>
      <w:rPr>
        <w:rFonts w:hint="default"/>
      </w:r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45" w15:restartNumberingAfterBreak="0">
    <w:nsid w:val="3EBA2455"/>
    <w:multiLevelType w:val="hybridMultilevel"/>
    <w:tmpl w:val="AFFA91D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40053C82"/>
    <w:multiLevelType w:val="hybridMultilevel"/>
    <w:tmpl w:val="33243D4C"/>
    <w:lvl w:ilvl="0" w:tplc="94E2443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4102271D"/>
    <w:multiLevelType w:val="hybridMultilevel"/>
    <w:tmpl w:val="77A2086C"/>
    <w:lvl w:ilvl="0" w:tplc="51883F52">
      <w:start w:val="1"/>
      <w:numFmt w:val="bullet"/>
      <w:lvlText w:val=""/>
      <w:lvlJc w:val="left"/>
      <w:pPr>
        <w:ind w:left="540"/>
      </w:pPr>
      <w:rPr>
        <w:rFonts w:ascii="Calibri" w:eastAsia="Calibri" w:hAnsi="Calibri" w:cs="Calibri"/>
        <w:b w:val="0"/>
        <w:i w:val="0"/>
        <w:strike w:val="0"/>
        <w:dstrike w:val="0"/>
        <w:color w:val="000000"/>
        <w:sz w:val="3"/>
        <w:szCs w:val="3"/>
        <w:u w:val="none" w:color="000000"/>
        <w:bdr w:val="none" w:sz="0" w:space="0" w:color="auto"/>
        <w:shd w:val="clear" w:color="auto" w:fill="auto"/>
        <w:vertAlign w:val="superscript"/>
      </w:rPr>
    </w:lvl>
    <w:lvl w:ilvl="1" w:tplc="B3D8FB62">
      <w:start w:val="1"/>
      <w:numFmt w:val="bullet"/>
      <w:lvlText w:val="o"/>
      <w:lvlJc w:val="left"/>
      <w:pPr>
        <w:ind w:left="1620"/>
      </w:pPr>
      <w:rPr>
        <w:rFonts w:ascii="Calibri" w:eastAsia="Calibri" w:hAnsi="Calibri" w:cs="Calibri"/>
        <w:b w:val="0"/>
        <w:i w:val="0"/>
        <w:strike w:val="0"/>
        <w:dstrike w:val="0"/>
        <w:color w:val="000000"/>
        <w:sz w:val="3"/>
        <w:szCs w:val="3"/>
        <w:u w:val="none" w:color="000000"/>
        <w:bdr w:val="none" w:sz="0" w:space="0" w:color="auto"/>
        <w:shd w:val="clear" w:color="auto" w:fill="auto"/>
        <w:vertAlign w:val="superscript"/>
      </w:rPr>
    </w:lvl>
    <w:lvl w:ilvl="2" w:tplc="66B6BCF6">
      <w:start w:val="1"/>
      <w:numFmt w:val="bullet"/>
      <w:lvlText w:val="▪"/>
      <w:lvlJc w:val="left"/>
      <w:pPr>
        <w:ind w:left="2340"/>
      </w:pPr>
      <w:rPr>
        <w:rFonts w:ascii="Calibri" w:eastAsia="Calibri" w:hAnsi="Calibri" w:cs="Calibri"/>
        <w:b w:val="0"/>
        <w:i w:val="0"/>
        <w:strike w:val="0"/>
        <w:dstrike w:val="0"/>
        <w:color w:val="000000"/>
        <w:sz w:val="3"/>
        <w:szCs w:val="3"/>
        <w:u w:val="none" w:color="000000"/>
        <w:bdr w:val="none" w:sz="0" w:space="0" w:color="auto"/>
        <w:shd w:val="clear" w:color="auto" w:fill="auto"/>
        <w:vertAlign w:val="superscript"/>
      </w:rPr>
    </w:lvl>
    <w:lvl w:ilvl="3" w:tplc="9EB03D54">
      <w:start w:val="1"/>
      <w:numFmt w:val="bullet"/>
      <w:lvlText w:val="•"/>
      <w:lvlJc w:val="left"/>
      <w:pPr>
        <w:ind w:left="3060"/>
      </w:pPr>
      <w:rPr>
        <w:rFonts w:ascii="Calibri" w:eastAsia="Calibri" w:hAnsi="Calibri" w:cs="Calibri"/>
        <w:b w:val="0"/>
        <w:i w:val="0"/>
        <w:strike w:val="0"/>
        <w:dstrike w:val="0"/>
        <w:color w:val="000000"/>
        <w:sz w:val="3"/>
        <w:szCs w:val="3"/>
        <w:u w:val="none" w:color="000000"/>
        <w:bdr w:val="none" w:sz="0" w:space="0" w:color="auto"/>
        <w:shd w:val="clear" w:color="auto" w:fill="auto"/>
        <w:vertAlign w:val="superscript"/>
      </w:rPr>
    </w:lvl>
    <w:lvl w:ilvl="4" w:tplc="437C4612">
      <w:start w:val="1"/>
      <w:numFmt w:val="bullet"/>
      <w:lvlText w:val="o"/>
      <w:lvlJc w:val="left"/>
      <w:pPr>
        <w:ind w:left="3780"/>
      </w:pPr>
      <w:rPr>
        <w:rFonts w:ascii="Calibri" w:eastAsia="Calibri" w:hAnsi="Calibri" w:cs="Calibri"/>
        <w:b w:val="0"/>
        <w:i w:val="0"/>
        <w:strike w:val="0"/>
        <w:dstrike w:val="0"/>
        <w:color w:val="000000"/>
        <w:sz w:val="3"/>
        <w:szCs w:val="3"/>
        <w:u w:val="none" w:color="000000"/>
        <w:bdr w:val="none" w:sz="0" w:space="0" w:color="auto"/>
        <w:shd w:val="clear" w:color="auto" w:fill="auto"/>
        <w:vertAlign w:val="superscript"/>
      </w:rPr>
    </w:lvl>
    <w:lvl w:ilvl="5" w:tplc="B180F9E4">
      <w:start w:val="1"/>
      <w:numFmt w:val="bullet"/>
      <w:lvlText w:val="▪"/>
      <w:lvlJc w:val="left"/>
      <w:pPr>
        <w:ind w:left="4500"/>
      </w:pPr>
      <w:rPr>
        <w:rFonts w:ascii="Calibri" w:eastAsia="Calibri" w:hAnsi="Calibri" w:cs="Calibri"/>
        <w:b w:val="0"/>
        <w:i w:val="0"/>
        <w:strike w:val="0"/>
        <w:dstrike w:val="0"/>
        <w:color w:val="000000"/>
        <w:sz w:val="3"/>
        <w:szCs w:val="3"/>
        <w:u w:val="none" w:color="000000"/>
        <w:bdr w:val="none" w:sz="0" w:space="0" w:color="auto"/>
        <w:shd w:val="clear" w:color="auto" w:fill="auto"/>
        <w:vertAlign w:val="superscript"/>
      </w:rPr>
    </w:lvl>
    <w:lvl w:ilvl="6" w:tplc="5EF2F7EC">
      <w:start w:val="1"/>
      <w:numFmt w:val="bullet"/>
      <w:lvlText w:val="•"/>
      <w:lvlJc w:val="left"/>
      <w:pPr>
        <w:ind w:left="5220"/>
      </w:pPr>
      <w:rPr>
        <w:rFonts w:ascii="Calibri" w:eastAsia="Calibri" w:hAnsi="Calibri" w:cs="Calibri"/>
        <w:b w:val="0"/>
        <w:i w:val="0"/>
        <w:strike w:val="0"/>
        <w:dstrike w:val="0"/>
        <w:color w:val="000000"/>
        <w:sz w:val="3"/>
        <w:szCs w:val="3"/>
        <w:u w:val="none" w:color="000000"/>
        <w:bdr w:val="none" w:sz="0" w:space="0" w:color="auto"/>
        <w:shd w:val="clear" w:color="auto" w:fill="auto"/>
        <w:vertAlign w:val="superscript"/>
      </w:rPr>
    </w:lvl>
    <w:lvl w:ilvl="7" w:tplc="9BE4FB1E">
      <w:start w:val="1"/>
      <w:numFmt w:val="bullet"/>
      <w:lvlText w:val="o"/>
      <w:lvlJc w:val="left"/>
      <w:pPr>
        <w:ind w:left="5940"/>
      </w:pPr>
      <w:rPr>
        <w:rFonts w:ascii="Calibri" w:eastAsia="Calibri" w:hAnsi="Calibri" w:cs="Calibri"/>
        <w:b w:val="0"/>
        <w:i w:val="0"/>
        <w:strike w:val="0"/>
        <w:dstrike w:val="0"/>
        <w:color w:val="000000"/>
        <w:sz w:val="3"/>
        <w:szCs w:val="3"/>
        <w:u w:val="none" w:color="000000"/>
        <w:bdr w:val="none" w:sz="0" w:space="0" w:color="auto"/>
        <w:shd w:val="clear" w:color="auto" w:fill="auto"/>
        <w:vertAlign w:val="superscript"/>
      </w:rPr>
    </w:lvl>
    <w:lvl w:ilvl="8" w:tplc="34F4C2BC">
      <w:start w:val="1"/>
      <w:numFmt w:val="bullet"/>
      <w:lvlText w:val="▪"/>
      <w:lvlJc w:val="left"/>
      <w:pPr>
        <w:ind w:left="6660"/>
      </w:pPr>
      <w:rPr>
        <w:rFonts w:ascii="Calibri" w:eastAsia="Calibri" w:hAnsi="Calibri" w:cs="Calibri"/>
        <w:b w:val="0"/>
        <w:i w:val="0"/>
        <w:strike w:val="0"/>
        <w:dstrike w:val="0"/>
        <w:color w:val="000000"/>
        <w:sz w:val="3"/>
        <w:szCs w:val="3"/>
        <w:u w:val="none" w:color="000000"/>
        <w:bdr w:val="none" w:sz="0" w:space="0" w:color="auto"/>
        <w:shd w:val="clear" w:color="auto" w:fill="auto"/>
        <w:vertAlign w:val="superscript"/>
      </w:rPr>
    </w:lvl>
  </w:abstractNum>
  <w:abstractNum w:abstractNumId="48" w15:restartNumberingAfterBreak="0">
    <w:nsid w:val="41202A5C"/>
    <w:multiLevelType w:val="multilevel"/>
    <w:tmpl w:val="909C3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3FB2D91"/>
    <w:multiLevelType w:val="hybridMultilevel"/>
    <w:tmpl w:val="88F8FA76"/>
    <w:lvl w:ilvl="0" w:tplc="D8F82F22">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0" w15:restartNumberingAfterBreak="0">
    <w:nsid w:val="4486157E"/>
    <w:multiLevelType w:val="hybridMultilevel"/>
    <w:tmpl w:val="8C982CC0"/>
    <w:lvl w:ilvl="0" w:tplc="80C815A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1" w15:restartNumberingAfterBreak="0">
    <w:nsid w:val="463C2C96"/>
    <w:multiLevelType w:val="hybridMultilevel"/>
    <w:tmpl w:val="86A624DA"/>
    <w:lvl w:ilvl="0" w:tplc="3AD459B2">
      <w:start w:val="2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2" w15:restartNumberingAfterBreak="0">
    <w:nsid w:val="46422865"/>
    <w:multiLevelType w:val="hybridMultilevel"/>
    <w:tmpl w:val="E24AD716"/>
    <w:lvl w:ilvl="0" w:tplc="78C22760">
      <w:start w:val="2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15:restartNumberingAfterBreak="0">
    <w:nsid w:val="492D0DDD"/>
    <w:multiLevelType w:val="hybridMultilevel"/>
    <w:tmpl w:val="D5828AE2"/>
    <w:lvl w:ilvl="0" w:tplc="40705F5C">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54" w15:restartNumberingAfterBreak="0">
    <w:nsid w:val="4BFE13DB"/>
    <w:multiLevelType w:val="hybridMultilevel"/>
    <w:tmpl w:val="E3C0BD2E"/>
    <w:lvl w:ilvl="0" w:tplc="4B823EB8">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4DBD0CD1"/>
    <w:multiLevelType w:val="hybridMultilevel"/>
    <w:tmpl w:val="A6A802AA"/>
    <w:lvl w:ilvl="0" w:tplc="2822076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6" w15:restartNumberingAfterBreak="0">
    <w:nsid w:val="4E2B0E5A"/>
    <w:multiLevelType w:val="hybridMultilevel"/>
    <w:tmpl w:val="956A8BB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7" w15:restartNumberingAfterBreak="0">
    <w:nsid w:val="52362AD5"/>
    <w:multiLevelType w:val="hybridMultilevel"/>
    <w:tmpl w:val="F5A6A9C4"/>
    <w:lvl w:ilvl="0" w:tplc="F29AA7AA">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8" w15:restartNumberingAfterBreak="0">
    <w:nsid w:val="56B82961"/>
    <w:multiLevelType w:val="hybridMultilevel"/>
    <w:tmpl w:val="1BC4A764"/>
    <w:lvl w:ilvl="0" w:tplc="C8A864CA">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59" w15:restartNumberingAfterBreak="0">
    <w:nsid w:val="57440B20"/>
    <w:multiLevelType w:val="hybridMultilevel"/>
    <w:tmpl w:val="EE26A7C0"/>
    <w:lvl w:ilvl="0" w:tplc="035651BA">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0" w15:restartNumberingAfterBreak="0">
    <w:nsid w:val="5A40158D"/>
    <w:multiLevelType w:val="multilevel"/>
    <w:tmpl w:val="0526FEE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BB03225"/>
    <w:multiLevelType w:val="hybridMultilevel"/>
    <w:tmpl w:val="D8D4C966"/>
    <w:lvl w:ilvl="0" w:tplc="2E2230AC">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2" w15:restartNumberingAfterBreak="0">
    <w:nsid w:val="67085ED3"/>
    <w:multiLevelType w:val="hybridMultilevel"/>
    <w:tmpl w:val="0748D3EE"/>
    <w:lvl w:ilvl="0" w:tplc="866C8160">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3" w15:restartNumberingAfterBreak="0">
    <w:nsid w:val="689B593E"/>
    <w:multiLevelType w:val="multilevel"/>
    <w:tmpl w:val="B2CA9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CB23307"/>
    <w:multiLevelType w:val="multilevel"/>
    <w:tmpl w:val="F1B685CC"/>
    <w:lvl w:ilvl="0">
      <w:start w:val="1"/>
      <w:numFmt w:val="decimal"/>
      <w:lvlText w:val="%1."/>
      <w:lvlJc w:val="left"/>
      <w:pPr>
        <w:tabs>
          <w:tab w:val="num" w:pos="4753"/>
        </w:tabs>
        <w:ind w:left="4753" w:hanging="360"/>
      </w:pPr>
      <w:rPr>
        <w:rFonts w:ascii="Arial" w:eastAsia="Times New Roman" w:hAnsi="Arial" w:cs="Arial"/>
      </w:rPr>
    </w:lvl>
    <w:lvl w:ilvl="1" w:tentative="1">
      <w:start w:val="1"/>
      <w:numFmt w:val="decimal"/>
      <w:lvlText w:val="%2."/>
      <w:lvlJc w:val="left"/>
      <w:pPr>
        <w:tabs>
          <w:tab w:val="num" w:pos="5266"/>
        </w:tabs>
        <w:ind w:left="5266" w:hanging="360"/>
      </w:pPr>
    </w:lvl>
    <w:lvl w:ilvl="2" w:tentative="1">
      <w:start w:val="1"/>
      <w:numFmt w:val="decimal"/>
      <w:lvlText w:val="%3."/>
      <w:lvlJc w:val="left"/>
      <w:pPr>
        <w:tabs>
          <w:tab w:val="num" w:pos="5986"/>
        </w:tabs>
        <w:ind w:left="5986" w:hanging="360"/>
      </w:pPr>
    </w:lvl>
    <w:lvl w:ilvl="3" w:tentative="1">
      <w:start w:val="1"/>
      <w:numFmt w:val="decimal"/>
      <w:lvlText w:val="%4."/>
      <w:lvlJc w:val="left"/>
      <w:pPr>
        <w:tabs>
          <w:tab w:val="num" w:pos="6706"/>
        </w:tabs>
        <w:ind w:left="6706" w:hanging="360"/>
      </w:pPr>
    </w:lvl>
    <w:lvl w:ilvl="4" w:tentative="1">
      <w:start w:val="1"/>
      <w:numFmt w:val="decimal"/>
      <w:lvlText w:val="%5."/>
      <w:lvlJc w:val="left"/>
      <w:pPr>
        <w:tabs>
          <w:tab w:val="num" w:pos="7426"/>
        </w:tabs>
        <w:ind w:left="7426" w:hanging="360"/>
      </w:pPr>
    </w:lvl>
    <w:lvl w:ilvl="5" w:tentative="1">
      <w:start w:val="1"/>
      <w:numFmt w:val="decimal"/>
      <w:lvlText w:val="%6."/>
      <w:lvlJc w:val="left"/>
      <w:pPr>
        <w:tabs>
          <w:tab w:val="num" w:pos="8146"/>
        </w:tabs>
        <w:ind w:left="8146" w:hanging="360"/>
      </w:pPr>
    </w:lvl>
    <w:lvl w:ilvl="6" w:tentative="1">
      <w:start w:val="1"/>
      <w:numFmt w:val="decimal"/>
      <w:lvlText w:val="%7."/>
      <w:lvlJc w:val="left"/>
      <w:pPr>
        <w:tabs>
          <w:tab w:val="num" w:pos="8866"/>
        </w:tabs>
        <w:ind w:left="8866" w:hanging="360"/>
      </w:pPr>
    </w:lvl>
    <w:lvl w:ilvl="7" w:tentative="1">
      <w:start w:val="1"/>
      <w:numFmt w:val="decimal"/>
      <w:lvlText w:val="%8."/>
      <w:lvlJc w:val="left"/>
      <w:pPr>
        <w:tabs>
          <w:tab w:val="num" w:pos="9586"/>
        </w:tabs>
        <w:ind w:left="9586" w:hanging="360"/>
      </w:pPr>
    </w:lvl>
    <w:lvl w:ilvl="8" w:tentative="1">
      <w:start w:val="1"/>
      <w:numFmt w:val="decimal"/>
      <w:lvlText w:val="%9."/>
      <w:lvlJc w:val="left"/>
      <w:pPr>
        <w:tabs>
          <w:tab w:val="num" w:pos="10306"/>
        </w:tabs>
        <w:ind w:left="10306" w:hanging="360"/>
      </w:pPr>
    </w:lvl>
  </w:abstractNum>
  <w:abstractNum w:abstractNumId="65" w15:restartNumberingAfterBreak="0">
    <w:nsid w:val="6FDF071E"/>
    <w:multiLevelType w:val="hybridMultilevel"/>
    <w:tmpl w:val="6F7A03E0"/>
    <w:lvl w:ilvl="0" w:tplc="A96C0AAC">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6" w15:restartNumberingAfterBreak="0">
    <w:nsid w:val="7076261A"/>
    <w:multiLevelType w:val="hybridMultilevel"/>
    <w:tmpl w:val="B53E81A6"/>
    <w:lvl w:ilvl="0" w:tplc="1F28983C">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7" w15:restartNumberingAfterBreak="0">
    <w:nsid w:val="7156500E"/>
    <w:multiLevelType w:val="hybridMultilevel"/>
    <w:tmpl w:val="A838EEB6"/>
    <w:lvl w:ilvl="0" w:tplc="E2E88BB8">
      <w:start w:val="1"/>
      <w:numFmt w:val="lowerLetter"/>
      <w:lvlText w:val="%1)"/>
      <w:lvlJc w:val="left"/>
      <w:pPr>
        <w:ind w:left="861" w:hanging="435"/>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68" w15:restartNumberingAfterBreak="0">
    <w:nsid w:val="719830C2"/>
    <w:multiLevelType w:val="hybridMultilevel"/>
    <w:tmpl w:val="93EE851C"/>
    <w:lvl w:ilvl="0" w:tplc="91B8D50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9" w15:restartNumberingAfterBreak="0">
    <w:nsid w:val="74721985"/>
    <w:multiLevelType w:val="hybridMultilevel"/>
    <w:tmpl w:val="04688A2A"/>
    <w:lvl w:ilvl="0" w:tplc="ECD2BC9C">
      <w:start w:val="2"/>
      <w:numFmt w:val="bullet"/>
      <w:lvlText w:val=""/>
      <w:lvlJc w:val="left"/>
      <w:pPr>
        <w:tabs>
          <w:tab w:val="num" w:pos="1080"/>
        </w:tabs>
        <w:ind w:left="1080" w:hanging="540"/>
      </w:pPr>
      <w:rPr>
        <w:rFonts w:ascii="Wingdings" w:eastAsia="Times New Roman" w:hAnsi="Wingdings" w:cs="Times New Roman" w:hint="default"/>
        <w:b w:val="0"/>
        <w:sz w:val="20"/>
        <w:szCs w:val="20"/>
        <w:u w:val="none"/>
      </w:rPr>
    </w:lvl>
    <w:lvl w:ilvl="1" w:tplc="04070003" w:tentative="1">
      <w:start w:val="1"/>
      <w:numFmt w:val="bullet"/>
      <w:lvlText w:val="o"/>
      <w:lvlJc w:val="left"/>
      <w:pPr>
        <w:tabs>
          <w:tab w:val="num" w:pos="1620"/>
        </w:tabs>
        <w:ind w:left="1620" w:hanging="360"/>
      </w:pPr>
      <w:rPr>
        <w:rFonts w:ascii="Courier New" w:hAnsi="Courier New" w:cs="Courier New" w:hint="default"/>
      </w:rPr>
    </w:lvl>
    <w:lvl w:ilvl="2" w:tplc="04070005" w:tentative="1">
      <w:start w:val="1"/>
      <w:numFmt w:val="bullet"/>
      <w:lvlText w:val=""/>
      <w:lvlJc w:val="left"/>
      <w:pPr>
        <w:tabs>
          <w:tab w:val="num" w:pos="2340"/>
        </w:tabs>
        <w:ind w:left="2340" w:hanging="360"/>
      </w:pPr>
      <w:rPr>
        <w:rFonts w:ascii="Wingdings" w:hAnsi="Wingdings" w:hint="default"/>
      </w:rPr>
    </w:lvl>
    <w:lvl w:ilvl="3" w:tplc="04070001" w:tentative="1">
      <w:start w:val="1"/>
      <w:numFmt w:val="bullet"/>
      <w:lvlText w:val=""/>
      <w:lvlJc w:val="left"/>
      <w:pPr>
        <w:tabs>
          <w:tab w:val="num" w:pos="3060"/>
        </w:tabs>
        <w:ind w:left="3060" w:hanging="360"/>
      </w:pPr>
      <w:rPr>
        <w:rFonts w:ascii="Symbol" w:hAnsi="Symbol" w:hint="default"/>
      </w:rPr>
    </w:lvl>
    <w:lvl w:ilvl="4" w:tplc="04070003" w:tentative="1">
      <w:start w:val="1"/>
      <w:numFmt w:val="bullet"/>
      <w:lvlText w:val="o"/>
      <w:lvlJc w:val="left"/>
      <w:pPr>
        <w:tabs>
          <w:tab w:val="num" w:pos="3780"/>
        </w:tabs>
        <w:ind w:left="3780" w:hanging="360"/>
      </w:pPr>
      <w:rPr>
        <w:rFonts w:ascii="Courier New" w:hAnsi="Courier New" w:cs="Courier New" w:hint="default"/>
      </w:rPr>
    </w:lvl>
    <w:lvl w:ilvl="5" w:tplc="04070005" w:tentative="1">
      <w:start w:val="1"/>
      <w:numFmt w:val="bullet"/>
      <w:lvlText w:val=""/>
      <w:lvlJc w:val="left"/>
      <w:pPr>
        <w:tabs>
          <w:tab w:val="num" w:pos="4500"/>
        </w:tabs>
        <w:ind w:left="4500" w:hanging="360"/>
      </w:pPr>
      <w:rPr>
        <w:rFonts w:ascii="Wingdings" w:hAnsi="Wingdings" w:hint="default"/>
      </w:rPr>
    </w:lvl>
    <w:lvl w:ilvl="6" w:tplc="04070001" w:tentative="1">
      <w:start w:val="1"/>
      <w:numFmt w:val="bullet"/>
      <w:lvlText w:val=""/>
      <w:lvlJc w:val="left"/>
      <w:pPr>
        <w:tabs>
          <w:tab w:val="num" w:pos="5220"/>
        </w:tabs>
        <w:ind w:left="5220" w:hanging="360"/>
      </w:pPr>
      <w:rPr>
        <w:rFonts w:ascii="Symbol" w:hAnsi="Symbol" w:hint="default"/>
      </w:rPr>
    </w:lvl>
    <w:lvl w:ilvl="7" w:tplc="04070003" w:tentative="1">
      <w:start w:val="1"/>
      <w:numFmt w:val="bullet"/>
      <w:lvlText w:val="o"/>
      <w:lvlJc w:val="left"/>
      <w:pPr>
        <w:tabs>
          <w:tab w:val="num" w:pos="5940"/>
        </w:tabs>
        <w:ind w:left="5940" w:hanging="360"/>
      </w:pPr>
      <w:rPr>
        <w:rFonts w:ascii="Courier New" w:hAnsi="Courier New" w:cs="Courier New" w:hint="default"/>
      </w:rPr>
    </w:lvl>
    <w:lvl w:ilvl="8" w:tplc="04070005" w:tentative="1">
      <w:start w:val="1"/>
      <w:numFmt w:val="bullet"/>
      <w:lvlText w:val=""/>
      <w:lvlJc w:val="left"/>
      <w:pPr>
        <w:tabs>
          <w:tab w:val="num" w:pos="6660"/>
        </w:tabs>
        <w:ind w:left="6660" w:hanging="360"/>
      </w:pPr>
      <w:rPr>
        <w:rFonts w:ascii="Wingdings" w:hAnsi="Wingdings" w:hint="default"/>
      </w:rPr>
    </w:lvl>
  </w:abstractNum>
  <w:abstractNum w:abstractNumId="70" w15:restartNumberingAfterBreak="0">
    <w:nsid w:val="775428C4"/>
    <w:multiLevelType w:val="hybridMultilevel"/>
    <w:tmpl w:val="43D8454C"/>
    <w:lvl w:ilvl="0" w:tplc="089801D6">
      <w:start w:val="3"/>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1" w15:restartNumberingAfterBreak="0">
    <w:nsid w:val="795A5411"/>
    <w:multiLevelType w:val="hybridMultilevel"/>
    <w:tmpl w:val="A9EE9342"/>
    <w:lvl w:ilvl="0" w:tplc="2822076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2" w15:restartNumberingAfterBreak="0">
    <w:nsid w:val="797E2BF0"/>
    <w:multiLevelType w:val="multilevel"/>
    <w:tmpl w:val="FE1E8D7C"/>
    <w:lvl w:ilvl="0">
      <w:start w:val="1"/>
      <w:numFmt w:val="decimal"/>
      <w:lvlText w:val="%1."/>
      <w:lvlJc w:val="left"/>
      <w:pPr>
        <w:tabs>
          <w:tab w:val="num" w:pos="720"/>
        </w:tabs>
        <w:ind w:left="720" w:hanging="360"/>
      </w:pPr>
    </w:lvl>
    <w:lvl w:ilvl="1">
      <w:start w:val="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CB86E16"/>
    <w:multiLevelType w:val="hybridMultilevel"/>
    <w:tmpl w:val="2708B1D6"/>
    <w:lvl w:ilvl="0" w:tplc="B398737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4" w15:restartNumberingAfterBreak="0">
    <w:nsid w:val="7D5A4453"/>
    <w:multiLevelType w:val="hybridMultilevel"/>
    <w:tmpl w:val="FD2C2938"/>
    <w:lvl w:ilvl="0" w:tplc="11C62D52">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8"/>
  </w:num>
  <w:num w:numId="2">
    <w:abstractNumId w:val="74"/>
  </w:num>
  <w:num w:numId="3">
    <w:abstractNumId w:val="70"/>
  </w:num>
  <w:num w:numId="4">
    <w:abstractNumId w:val="35"/>
  </w:num>
  <w:num w:numId="5">
    <w:abstractNumId w:val="39"/>
  </w:num>
  <w:num w:numId="6">
    <w:abstractNumId w:val="31"/>
  </w:num>
  <w:num w:numId="7">
    <w:abstractNumId w:val="42"/>
  </w:num>
  <w:num w:numId="8">
    <w:abstractNumId w:val="3"/>
  </w:num>
  <w:num w:numId="9">
    <w:abstractNumId w:val="45"/>
  </w:num>
  <w:num w:numId="10">
    <w:abstractNumId w:val="43"/>
  </w:num>
  <w:num w:numId="11">
    <w:abstractNumId w:val="16"/>
  </w:num>
  <w:num w:numId="12">
    <w:abstractNumId w:val="50"/>
  </w:num>
  <w:num w:numId="13">
    <w:abstractNumId w:val="54"/>
  </w:num>
  <w:num w:numId="14">
    <w:abstractNumId w:val="56"/>
  </w:num>
  <w:num w:numId="15">
    <w:abstractNumId w:val="26"/>
  </w:num>
  <w:num w:numId="16">
    <w:abstractNumId w:val="17"/>
  </w:num>
  <w:num w:numId="17">
    <w:abstractNumId w:val="73"/>
  </w:num>
  <w:num w:numId="18">
    <w:abstractNumId w:val="20"/>
  </w:num>
  <w:num w:numId="19">
    <w:abstractNumId w:val="5"/>
  </w:num>
  <w:num w:numId="20">
    <w:abstractNumId w:val="41"/>
  </w:num>
  <w:num w:numId="21">
    <w:abstractNumId w:val="21"/>
  </w:num>
  <w:num w:numId="22">
    <w:abstractNumId w:val="57"/>
  </w:num>
  <w:num w:numId="23">
    <w:abstractNumId w:val="14"/>
  </w:num>
  <w:num w:numId="24">
    <w:abstractNumId w:val="61"/>
  </w:num>
  <w:num w:numId="25">
    <w:abstractNumId w:val="28"/>
  </w:num>
  <w:num w:numId="26">
    <w:abstractNumId w:val="59"/>
  </w:num>
  <w:num w:numId="27">
    <w:abstractNumId w:val="62"/>
  </w:num>
  <w:num w:numId="28">
    <w:abstractNumId w:val="37"/>
  </w:num>
  <w:num w:numId="29">
    <w:abstractNumId w:val="49"/>
  </w:num>
  <w:num w:numId="30">
    <w:abstractNumId w:val="22"/>
  </w:num>
  <w:num w:numId="31">
    <w:abstractNumId w:val="34"/>
  </w:num>
  <w:num w:numId="32">
    <w:abstractNumId w:val="55"/>
  </w:num>
  <w:num w:numId="33">
    <w:abstractNumId w:val="11"/>
  </w:num>
  <w:num w:numId="34">
    <w:abstractNumId w:val="25"/>
  </w:num>
  <w:num w:numId="35">
    <w:abstractNumId w:val="71"/>
  </w:num>
  <w:num w:numId="36">
    <w:abstractNumId w:val="68"/>
  </w:num>
  <w:num w:numId="37">
    <w:abstractNumId w:val="65"/>
  </w:num>
  <w:num w:numId="38">
    <w:abstractNumId w:val="2"/>
  </w:num>
  <w:num w:numId="39">
    <w:abstractNumId w:val="15"/>
  </w:num>
  <w:num w:numId="40">
    <w:abstractNumId w:val="0"/>
  </w:num>
  <w:num w:numId="41">
    <w:abstractNumId w:val="33"/>
  </w:num>
  <w:num w:numId="42">
    <w:abstractNumId w:val="1"/>
  </w:num>
  <w:num w:numId="43">
    <w:abstractNumId w:val="66"/>
  </w:num>
  <w:num w:numId="44">
    <w:abstractNumId w:val="46"/>
  </w:num>
  <w:num w:numId="45">
    <w:abstractNumId w:val="36"/>
  </w:num>
  <w:num w:numId="46">
    <w:abstractNumId w:val="4"/>
  </w:num>
  <w:num w:numId="47">
    <w:abstractNumId w:val="38"/>
  </w:num>
  <w:num w:numId="48">
    <w:abstractNumId w:val="12"/>
  </w:num>
  <w:num w:numId="49">
    <w:abstractNumId w:val="10"/>
  </w:num>
  <w:num w:numId="50">
    <w:abstractNumId w:val="51"/>
  </w:num>
  <w:num w:numId="51">
    <w:abstractNumId w:val="52"/>
  </w:num>
  <w:num w:numId="52">
    <w:abstractNumId w:val="32"/>
  </w:num>
  <w:num w:numId="53">
    <w:abstractNumId w:val="40"/>
  </w:num>
  <w:num w:numId="54">
    <w:abstractNumId w:val="44"/>
  </w:num>
  <w:num w:numId="55">
    <w:abstractNumId w:val="24"/>
  </w:num>
  <w:num w:numId="56">
    <w:abstractNumId w:val="13"/>
  </w:num>
  <w:num w:numId="57">
    <w:abstractNumId w:val="30"/>
  </w:num>
  <w:num w:numId="58">
    <w:abstractNumId w:val="29"/>
  </w:num>
  <w:num w:numId="59">
    <w:abstractNumId w:val="58"/>
  </w:num>
  <w:num w:numId="60">
    <w:abstractNumId w:val="53"/>
  </w:num>
  <w:num w:numId="61">
    <w:abstractNumId w:val="6"/>
  </w:num>
  <w:num w:numId="62">
    <w:abstractNumId w:val="9"/>
  </w:num>
  <w:num w:numId="63">
    <w:abstractNumId w:val="8"/>
  </w:num>
  <w:num w:numId="64">
    <w:abstractNumId w:val="19"/>
  </w:num>
  <w:num w:numId="65">
    <w:abstractNumId w:val="63"/>
  </w:num>
  <w:num w:numId="66">
    <w:abstractNumId w:val="60"/>
  </w:num>
  <w:num w:numId="67">
    <w:abstractNumId w:val="72"/>
  </w:num>
  <w:num w:numId="68">
    <w:abstractNumId w:val="64"/>
  </w:num>
  <w:num w:numId="69">
    <w:abstractNumId w:val="23"/>
  </w:num>
  <w:num w:numId="70">
    <w:abstractNumId w:val="48"/>
  </w:num>
  <w:num w:numId="71">
    <w:abstractNumId w:val="69"/>
  </w:num>
  <w:num w:numId="72">
    <w:abstractNumId w:val="67"/>
  </w:num>
  <w:num w:numId="73">
    <w:abstractNumId w:val="27"/>
  </w:num>
  <w:num w:numId="74">
    <w:abstractNumId w:val="7"/>
  </w:num>
  <w:num w:numId="75">
    <w:abstractNumId w:val="47"/>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de-DE" w:vendorID="64" w:dllVersion="131078" w:nlCheck="1" w:checkStyle="0"/>
  <w:defaultTabStop w:val="709"/>
  <w:autoHyphenation/>
  <w:hyphenationZone w:val="425"/>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4B5"/>
    <w:rsid w:val="00000066"/>
    <w:rsid w:val="0000035D"/>
    <w:rsid w:val="000028C6"/>
    <w:rsid w:val="00003061"/>
    <w:rsid w:val="00003F81"/>
    <w:rsid w:val="0000409A"/>
    <w:rsid w:val="000053E0"/>
    <w:rsid w:val="00005C9A"/>
    <w:rsid w:val="000068AB"/>
    <w:rsid w:val="000075A7"/>
    <w:rsid w:val="00010DAA"/>
    <w:rsid w:val="000130FB"/>
    <w:rsid w:val="000163F6"/>
    <w:rsid w:val="0001717B"/>
    <w:rsid w:val="00017441"/>
    <w:rsid w:val="0002029B"/>
    <w:rsid w:val="000210B2"/>
    <w:rsid w:val="000219E5"/>
    <w:rsid w:val="000232DC"/>
    <w:rsid w:val="0002377A"/>
    <w:rsid w:val="0002432A"/>
    <w:rsid w:val="000253A7"/>
    <w:rsid w:val="00025574"/>
    <w:rsid w:val="0002632D"/>
    <w:rsid w:val="00027D9D"/>
    <w:rsid w:val="0003025F"/>
    <w:rsid w:val="00030E1F"/>
    <w:rsid w:val="00030E9D"/>
    <w:rsid w:val="0003681F"/>
    <w:rsid w:val="00036EA5"/>
    <w:rsid w:val="000371F8"/>
    <w:rsid w:val="00037817"/>
    <w:rsid w:val="000402AD"/>
    <w:rsid w:val="00042142"/>
    <w:rsid w:val="00042965"/>
    <w:rsid w:val="00045277"/>
    <w:rsid w:val="00046CDB"/>
    <w:rsid w:val="00047510"/>
    <w:rsid w:val="0005345F"/>
    <w:rsid w:val="000541CF"/>
    <w:rsid w:val="00054396"/>
    <w:rsid w:val="000547E4"/>
    <w:rsid w:val="00057889"/>
    <w:rsid w:val="00060510"/>
    <w:rsid w:val="000606BA"/>
    <w:rsid w:val="00064520"/>
    <w:rsid w:val="000648A4"/>
    <w:rsid w:val="0006543B"/>
    <w:rsid w:val="00065E56"/>
    <w:rsid w:val="00065E95"/>
    <w:rsid w:val="00070A94"/>
    <w:rsid w:val="0007169C"/>
    <w:rsid w:val="00071C30"/>
    <w:rsid w:val="00071FE3"/>
    <w:rsid w:val="00072A8E"/>
    <w:rsid w:val="00073044"/>
    <w:rsid w:val="000733D2"/>
    <w:rsid w:val="000754C2"/>
    <w:rsid w:val="00075711"/>
    <w:rsid w:val="00077989"/>
    <w:rsid w:val="00080524"/>
    <w:rsid w:val="000806D2"/>
    <w:rsid w:val="0008369E"/>
    <w:rsid w:val="00083E1F"/>
    <w:rsid w:val="00083E7F"/>
    <w:rsid w:val="00084C50"/>
    <w:rsid w:val="00086184"/>
    <w:rsid w:val="00086CFE"/>
    <w:rsid w:val="000871AB"/>
    <w:rsid w:val="00090C24"/>
    <w:rsid w:val="00091376"/>
    <w:rsid w:val="0009273A"/>
    <w:rsid w:val="0009360C"/>
    <w:rsid w:val="00094474"/>
    <w:rsid w:val="0009478D"/>
    <w:rsid w:val="000956A3"/>
    <w:rsid w:val="00095EF0"/>
    <w:rsid w:val="00096962"/>
    <w:rsid w:val="00097344"/>
    <w:rsid w:val="00097A80"/>
    <w:rsid w:val="00097FAF"/>
    <w:rsid w:val="000A0128"/>
    <w:rsid w:val="000A0DC4"/>
    <w:rsid w:val="000A1314"/>
    <w:rsid w:val="000A230A"/>
    <w:rsid w:val="000A2808"/>
    <w:rsid w:val="000A3AD2"/>
    <w:rsid w:val="000A5088"/>
    <w:rsid w:val="000B0E23"/>
    <w:rsid w:val="000B13D6"/>
    <w:rsid w:val="000B158F"/>
    <w:rsid w:val="000B5584"/>
    <w:rsid w:val="000B7029"/>
    <w:rsid w:val="000B79C8"/>
    <w:rsid w:val="000B7A8A"/>
    <w:rsid w:val="000C1532"/>
    <w:rsid w:val="000C3F03"/>
    <w:rsid w:val="000C40C3"/>
    <w:rsid w:val="000C4A78"/>
    <w:rsid w:val="000C4B76"/>
    <w:rsid w:val="000C7B5F"/>
    <w:rsid w:val="000D0317"/>
    <w:rsid w:val="000D1B7A"/>
    <w:rsid w:val="000D3525"/>
    <w:rsid w:val="000D3AA7"/>
    <w:rsid w:val="000D495A"/>
    <w:rsid w:val="000D62CB"/>
    <w:rsid w:val="000D6547"/>
    <w:rsid w:val="000D7DA8"/>
    <w:rsid w:val="000E10B0"/>
    <w:rsid w:val="000E202F"/>
    <w:rsid w:val="000E2132"/>
    <w:rsid w:val="000E5DD2"/>
    <w:rsid w:val="000E67E5"/>
    <w:rsid w:val="000E683F"/>
    <w:rsid w:val="000E7A4E"/>
    <w:rsid w:val="000F0203"/>
    <w:rsid w:val="000F111B"/>
    <w:rsid w:val="000F4A2C"/>
    <w:rsid w:val="00100A8C"/>
    <w:rsid w:val="00101179"/>
    <w:rsid w:val="00101367"/>
    <w:rsid w:val="00101979"/>
    <w:rsid w:val="0010476E"/>
    <w:rsid w:val="001111E5"/>
    <w:rsid w:val="00111265"/>
    <w:rsid w:val="00111689"/>
    <w:rsid w:val="00111B16"/>
    <w:rsid w:val="00112300"/>
    <w:rsid w:val="0011425B"/>
    <w:rsid w:val="00114271"/>
    <w:rsid w:val="0011503C"/>
    <w:rsid w:val="00115CA2"/>
    <w:rsid w:val="0011647D"/>
    <w:rsid w:val="001169CD"/>
    <w:rsid w:val="00116A3B"/>
    <w:rsid w:val="00116F21"/>
    <w:rsid w:val="001223D3"/>
    <w:rsid w:val="00122C79"/>
    <w:rsid w:val="00130F2E"/>
    <w:rsid w:val="001310E6"/>
    <w:rsid w:val="001321B4"/>
    <w:rsid w:val="00132966"/>
    <w:rsid w:val="0013323E"/>
    <w:rsid w:val="00134A3C"/>
    <w:rsid w:val="0013581E"/>
    <w:rsid w:val="00135C10"/>
    <w:rsid w:val="001363CE"/>
    <w:rsid w:val="00136545"/>
    <w:rsid w:val="00140DA7"/>
    <w:rsid w:val="00143730"/>
    <w:rsid w:val="00144DB1"/>
    <w:rsid w:val="00144EB1"/>
    <w:rsid w:val="00145072"/>
    <w:rsid w:val="00147F12"/>
    <w:rsid w:val="001514CE"/>
    <w:rsid w:val="00152B77"/>
    <w:rsid w:val="00155826"/>
    <w:rsid w:val="00155AE3"/>
    <w:rsid w:val="00157884"/>
    <w:rsid w:val="00160F2B"/>
    <w:rsid w:val="001614A5"/>
    <w:rsid w:val="00161AEF"/>
    <w:rsid w:val="00163570"/>
    <w:rsid w:val="0016430E"/>
    <w:rsid w:val="001650B4"/>
    <w:rsid w:val="0016551A"/>
    <w:rsid w:val="0016635D"/>
    <w:rsid w:val="00166DA9"/>
    <w:rsid w:val="0016701A"/>
    <w:rsid w:val="00167BE1"/>
    <w:rsid w:val="001708DF"/>
    <w:rsid w:val="00170A3D"/>
    <w:rsid w:val="00171C2F"/>
    <w:rsid w:val="00171C54"/>
    <w:rsid w:val="00173DBB"/>
    <w:rsid w:val="00174AD5"/>
    <w:rsid w:val="00176019"/>
    <w:rsid w:val="001764CA"/>
    <w:rsid w:val="001818C0"/>
    <w:rsid w:val="00181D41"/>
    <w:rsid w:val="0018223C"/>
    <w:rsid w:val="00182347"/>
    <w:rsid w:val="00182DB6"/>
    <w:rsid w:val="001847B6"/>
    <w:rsid w:val="00184AD9"/>
    <w:rsid w:val="00185AC8"/>
    <w:rsid w:val="00186426"/>
    <w:rsid w:val="0019108C"/>
    <w:rsid w:val="00191563"/>
    <w:rsid w:val="001927DB"/>
    <w:rsid w:val="00193104"/>
    <w:rsid w:val="0019336D"/>
    <w:rsid w:val="00194D6F"/>
    <w:rsid w:val="001950A8"/>
    <w:rsid w:val="00195212"/>
    <w:rsid w:val="001956A5"/>
    <w:rsid w:val="001A2A9D"/>
    <w:rsid w:val="001A3232"/>
    <w:rsid w:val="001A323C"/>
    <w:rsid w:val="001A479D"/>
    <w:rsid w:val="001A57E5"/>
    <w:rsid w:val="001A5960"/>
    <w:rsid w:val="001A69AA"/>
    <w:rsid w:val="001A6D16"/>
    <w:rsid w:val="001A7696"/>
    <w:rsid w:val="001A7698"/>
    <w:rsid w:val="001A7DD8"/>
    <w:rsid w:val="001B0436"/>
    <w:rsid w:val="001B051A"/>
    <w:rsid w:val="001B1271"/>
    <w:rsid w:val="001B12A8"/>
    <w:rsid w:val="001B24AE"/>
    <w:rsid w:val="001B4F57"/>
    <w:rsid w:val="001B51F8"/>
    <w:rsid w:val="001B5948"/>
    <w:rsid w:val="001B70A2"/>
    <w:rsid w:val="001B70DF"/>
    <w:rsid w:val="001B7C21"/>
    <w:rsid w:val="001C054B"/>
    <w:rsid w:val="001C300A"/>
    <w:rsid w:val="001C31F4"/>
    <w:rsid w:val="001C4603"/>
    <w:rsid w:val="001C4614"/>
    <w:rsid w:val="001C4B86"/>
    <w:rsid w:val="001C7003"/>
    <w:rsid w:val="001C7F62"/>
    <w:rsid w:val="001D0427"/>
    <w:rsid w:val="001D05B3"/>
    <w:rsid w:val="001D09DF"/>
    <w:rsid w:val="001D33F1"/>
    <w:rsid w:val="001D431F"/>
    <w:rsid w:val="001D4350"/>
    <w:rsid w:val="001D4AAD"/>
    <w:rsid w:val="001D5097"/>
    <w:rsid w:val="001D5108"/>
    <w:rsid w:val="001D602D"/>
    <w:rsid w:val="001D788F"/>
    <w:rsid w:val="001E0659"/>
    <w:rsid w:val="001E2358"/>
    <w:rsid w:val="001E24CC"/>
    <w:rsid w:val="001E2CCE"/>
    <w:rsid w:val="001E2D9E"/>
    <w:rsid w:val="001E35BB"/>
    <w:rsid w:val="001E3FCD"/>
    <w:rsid w:val="001E400F"/>
    <w:rsid w:val="001E480A"/>
    <w:rsid w:val="001E4DAC"/>
    <w:rsid w:val="001E4F4E"/>
    <w:rsid w:val="001E6077"/>
    <w:rsid w:val="001F0DC3"/>
    <w:rsid w:val="001F13F2"/>
    <w:rsid w:val="001F1601"/>
    <w:rsid w:val="001F2FF1"/>
    <w:rsid w:val="001F306A"/>
    <w:rsid w:val="001F34E6"/>
    <w:rsid w:val="001F4BD5"/>
    <w:rsid w:val="001F4C98"/>
    <w:rsid w:val="001F6158"/>
    <w:rsid w:val="00204172"/>
    <w:rsid w:val="002052C4"/>
    <w:rsid w:val="00205A9F"/>
    <w:rsid w:val="002075C5"/>
    <w:rsid w:val="00207F34"/>
    <w:rsid w:val="00214FEF"/>
    <w:rsid w:val="002152D5"/>
    <w:rsid w:val="00215EEE"/>
    <w:rsid w:val="00215F44"/>
    <w:rsid w:val="00216326"/>
    <w:rsid w:val="0021727B"/>
    <w:rsid w:val="00217811"/>
    <w:rsid w:val="0022085E"/>
    <w:rsid w:val="00221389"/>
    <w:rsid w:val="002218DE"/>
    <w:rsid w:val="00224B22"/>
    <w:rsid w:val="00224FFB"/>
    <w:rsid w:val="00225F6F"/>
    <w:rsid w:val="00227BCE"/>
    <w:rsid w:val="00230564"/>
    <w:rsid w:val="00230ED2"/>
    <w:rsid w:val="002314B1"/>
    <w:rsid w:val="002320FD"/>
    <w:rsid w:val="00232E46"/>
    <w:rsid w:val="00233699"/>
    <w:rsid w:val="00233925"/>
    <w:rsid w:val="002345BB"/>
    <w:rsid w:val="002345C5"/>
    <w:rsid w:val="002351F0"/>
    <w:rsid w:val="002375E6"/>
    <w:rsid w:val="0023794C"/>
    <w:rsid w:val="0024138E"/>
    <w:rsid w:val="002429FC"/>
    <w:rsid w:val="00242DBB"/>
    <w:rsid w:val="0024338A"/>
    <w:rsid w:val="00245A00"/>
    <w:rsid w:val="002460F5"/>
    <w:rsid w:val="00246527"/>
    <w:rsid w:val="00246C14"/>
    <w:rsid w:val="00250A0D"/>
    <w:rsid w:val="00250D2C"/>
    <w:rsid w:val="00251352"/>
    <w:rsid w:val="00252B6F"/>
    <w:rsid w:val="00252CA8"/>
    <w:rsid w:val="00252D5B"/>
    <w:rsid w:val="00256278"/>
    <w:rsid w:val="00257A4C"/>
    <w:rsid w:val="002601DC"/>
    <w:rsid w:val="002603CE"/>
    <w:rsid w:val="0026045A"/>
    <w:rsid w:val="0026051E"/>
    <w:rsid w:val="00260689"/>
    <w:rsid w:val="00261CA2"/>
    <w:rsid w:val="00262128"/>
    <w:rsid w:val="002636A1"/>
    <w:rsid w:val="00263755"/>
    <w:rsid w:val="0026435E"/>
    <w:rsid w:val="00265FEA"/>
    <w:rsid w:val="002668C3"/>
    <w:rsid w:val="00267F76"/>
    <w:rsid w:val="00271108"/>
    <w:rsid w:val="0027237B"/>
    <w:rsid w:val="00272B15"/>
    <w:rsid w:val="00273718"/>
    <w:rsid w:val="00276DFF"/>
    <w:rsid w:val="0027791D"/>
    <w:rsid w:val="00277AE3"/>
    <w:rsid w:val="00284BD4"/>
    <w:rsid w:val="00284DB5"/>
    <w:rsid w:val="002864EF"/>
    <w:rsid w:val="00286643"/>
    <w:rsid w:val="00290116"/>
    <w:rsid w:val="002905DF"/>
    <w:rsid w:val="00291BB7"/>
    <w:rsid w:val="00292133"/>
    <w:rsid w:val="00293A09"/>
    <w:rsid w:val="00293F89"/>
    <w:rsid w:val="00294DC4"/>
    <w:rsid w:val="0029522F"/>
    <w:rsid w:val="002952D2"/>
    <w:rsid w:val="00295B6E"/>
    <w:rsid w:val="00296191"/>
    <w:rsid w:val="002970C0"/>
    <w:rsid w:val="002A21F5"/>
    <w:rsid w:val="002A4CED"/>
    <w:rsid w:val="002A74C7"/>
    <w:rsid w:val="002B1629"/>
    <w:rsid w:val="002B1BD1"/>
    <w:rsid w:val="002B4179"/>
    <w:rsid w:val="002B45D6"/>
    <w:rsid w:val="002B5690"/>
    <w:rsid w:val="002B56D6"/>
    <w:rsid w:val="002B66D9"/>
    <w:rsid w:val="002C14F8"/>
    <w:rsid w:val="002C1A8B"/>
    <w:rsid w:val="002C254C"/>
    <w:rsid w:val="002C315B"/>
    <w:rsid w:val="002C5749"/>
    <w:rsid w:val="002D2827"/>
    <w:rsid w:val="002D2C83"/>
    <w:rsid w:val="002D44C6"/>
    <w:rsid w:val="002D613A"/>
    <w:rsid w:val="002D76C3"/>
    <w:rsid w:val="002E2E71"/>
    <w:rsid w:val="002E2F7A"/>
    <w:rsid w:val="002E5C25"/>
    <w:rsid w:val="002E612B"/>
    <w:rsid w:val="002E6157"/>
    <w:rsid w:val="002E672C"/>
    <w:rsid w:val="002E7FEA"/>
    <w:rsid w:val="002F06DF"/>
    <w:rsid w:val="002F1346"/>
    <w:rsid w:val="002F2161"/>
    <w:rsid w:val="002F27BE"/>
    <w:rsid w:val="002F4C18"/>
    <w:rsid w:val="002F5304"/>
    <w:rsid w:val="002F78CA"/>
    <w:rsid w:val="00301494"/>
    <w:rsid w:val="00301C28"/>
    <w:rsid w:val="0030256B"/>
    <w:rsid w:val="00304A33"/>
    <w:rsid w:val="0030554A"/>
    <w:rsid w:val="00305922"/>
    <w:rsid w:val="00306AFB"/>
    <w:rsid w:val="003079F1"/>
    <w:rsid w:val="00311631"/>
    <w:rsid w:val="0031195D"/>
    <w:rsid w:val="00311F58"/>
    <w:rsid w:val="00312622"/>
    <w:rsid w:val="00312E7E"/>
    <w:rsid w:val="00313039"/>
    <w:rsid w:val="00313211"/>
    <w:rsid w:val="003145FE"/>
    <w:rsid w:val="003152A9"/>
    <w:rsid w:val="003159C2"/>
    <w:rsid w:val="00315B24"/>
    <w:rsid w:val="00315D06"/>
    <w:rsid w:val="00317EFF"/>
    <w:rsid w:val="00322AF8"/>
    <w:rsid w:val="003233A5"/>
    <w:rsid w:val="0032520C"/>
    <w:rsid w:val="00325B6F"/>
    <w:rsid w:val="0032716D"/>
    <w:rsid w:val="003305DF"/>
    <w:rsid w:val="00330B45"/>
    <w:rsid w:val="00330ED5"/>
    <w:rsid w:val="0033506D"/>
    <w:rsid w:val="003356BA"/>
    <w:rsid w:val="0033622B"/>
    <w:rsid w:val="003367E3"/>
    <w:rsid w:val="0033687C"/>
    <w:rsid w:val="00337E6B"/>
    <w:rsid w:val="003435E7"/>
    <w:rsid w:val="00343A54"/>
    <w:rsid w:val="003454E2"/>
    <w:rsid w:val="00345D16"/>
    <w:rsid w:val="00350EAE"/>
    <w:rsid w:val="00352D62"/>
    <w:rsid w:val="003534AA"/>
    <w:rsid w:val="003537E1"/>
    <w:rsid w:val="0035393A"/>
    <w:rsid w:val="00355244"/>
    <w:rsid w:val="003555A7"/>
    <w:rsid w:val="00356999"/>
    <w:rsid w:val="00356B4B"/>
    <w:rsid w:val="00357AF6"/>
    <w:rsid w:val="0036431A"/>
    <w:rsid w:val="00365B7C"/>
    <w:rsid w:val="00367164"/>
    <w:rsid w:val="00370D9F"/>
    <w:rsid w:val="00371EB3"/>
    <w:rsid w:val="003738EF"/>
    <w:rsid w:val="00374224"/>
    <w:rsid w:val="00374D11"/>
    <w:rsid w:val="00375F8A"/>
    <w:rsid w:val="003778B0"/>
    <w:rsid w:val="00377B37"/>
    <w:rsid w:val="00377E87"/>
    <w:rsid w:val="00381403"/>
    <w:rsid w:val="00381BA1"/>
    <w:rsid w:val="003832F2"/>
    <w:rsid w:val="003854DF"/>
    <w:rsid w:val="003857F4"/>
    <w:rsid w:val="00385959"/>
    <w:rsid w:val="00385F69"/>
    <w:rsid w:val="00387099"/>
    <w:rsid w:val="003920CE"/>
    <w:rsid w:val="003934B9"/>
    <w:rsid w:val="00394CA9"/>
    <w:rsid w:val="0039685F"/>
    <w:rsid w:val="00397097"/>
    <w:rsid w:val="00397D25"/>
    <w:rsid w:val="003A0C76"/>
    <w:rsid w:val="003A167F"/>
    <w:rsid w:val="003A1B64"/>
    <w:rsid w:val="003A1D27"/>
    <w:rsid w:val="003A247E"/>
    <w:rsid w:val="003A3942"/>
    <w:rsid w:val="003A5820"/>
    <w:rsid w:val="003A6276"/>
    <w:rsid w:val="003A6784"/>
    <w:rsid w:val="003A764E"/>
    <w:rsid w:val="003B1C0E"/>
    <w:rsid w:val="003B4433"/>
    <w:rsid w:val="003B55B3"/>
    <w:rsid w:val="003B5FF6"/>
    <w:rsid w:val="003B6E7F"/>
    <w:rsid w:val="003B7D50"/>
    <w:rsid w:val="003C1123"/>
    <w:rsid w:val="003C299B"/>
    <w:rsid w:val="003C321E"/>
    <w:rsid w:val="003C496E"/>
    <w:rsid w:val="003C4E39"/>
    <w:rsid w:val="003C56A7"/>
    <w:rsid w:val="003C5C5F"/>
    <w:rsid w:val="003D0908"/>
    <w:rsid w:val="003D0F51"/>
    <w:rsid w:val="003D1557"/>
    <w:rsid w:val="003D1CA6"/>
    <w:rsid w:val="003D1F55"/>
    <w:rsid w:val="003D20F6"/>
    <w:rsid w:val="003D426B"/>
    <w:rsid w:val="003D54BE"/>
    <w:rsid w:val="003D5BDA"/>
    <w:rsid w:val="003E0362"/>
    <w:rsid w:val="003E0C03"/>
    <w:rsid w:val="003E1F3D"/>
    <w:rsid w:val="003E4945"/>
    <w:rsid w:val="003E5837"/>
    <w:rsid w:val="003E73EA"/>
    <w:rsid w:val="003E78C8"/>
    <w:rsid w:val="003E7FDC"/>
    <w:rsid w:val="003F0265"/>
    <w:rsid w:val="003F04F7"/>
    <w:rsid w:val="003F19EF"/>
    <w:rsid w:val="003F1DC0"/>
    <w:rsid w:val="003F21BC"/>
    <w:rsid w:val="003F33D3"/>
    <w:rsid w:val="003F41D6"/>
    <w:rsid w:val="003F7861"/>
    <w:rsid w:val="003F7866"/>
    <w:rsid w:val="00400387"/>
    <w:rsid w:val="00400DE2"/>
    <w:rsid w:val="0040251C"/>
    <w:rsid w:val="00404A1A"/>
    <w:rsid w:val="00404E7E"/>
    <w:rsid w:val="00404F37"/>
    <w:rsid w:val="0040513B"/>
    <w:rsid w:val="00406867"/>
    <w:rsid w:val="0040795C"/>
    <w:rsid w:val="004107E3"/>
    <w:rsid w:val="00411688"/>
    <w:rsid w:val="004116E6"/>
    <w:rsid w:val="0041251B"/>
    <w:rsid w:val="00413D9F"/>
    <w:rsid w:val="004150FB"/>
    <w:rsid w:val="0041571A"/>
    <w:rsid w:val="00416D32"/>
    <w:rsid w:val="0041768E"/>
    <w:rsid w:val="004178DC"/>
    <w:rsid w:val="004203FA"/>
    <w:rsid w:val="0042040E"/>
    <w:rsid w:val="004211E0"/>
    <w:rsid w:val="00421D52"/>
    <w:rsid w:val="00422999"/>
    <w:rsid w:val="00425A65"/>
    <w:rsid w:val="00425AB4"/>
    <w:rsid w:val="004264B5"/>
    <w:rsid w:val="00427E5A"/>
    <w:rsid w:val="00430DF3"/>
    <w:rsid w:val="00431366"/>
    <w:rsid w:val="00431B30"/>
    <w:rsid w:val="00433C6D"/>
    <w:rsid w:val="00435DE2"/>
    <w:rsid w:val="00436545"/>
    <w:rsid w:val="004406E3"/>
    <w:rsid w:val="00440C96"/>
    <w:rsid w:val="00440CBA"/>
    <w:rsid w:val="00440E28"/>
    <w:rsid w:val="0044229B"/>
    <w:rsid w:val="00443659"/>
    <w:rsid w:val="0044423D"/>
    <w:rsid w:val="00444883"/>
    <w:rsid w:val="00444E07"/>
    <w:rsid w:val="00445620"/>
    <w:rsid w:val="0044584F"/>
    <w:rsid w:val="00445D6C"/>
    <w:rsid w:val="00446E11"/>
    <w:rsid w:val="00447E34"/>
    <w:rsid w:val="00451CD0"/>
    <w:rsid w:val="00452C3E"/>
    <w:rsid w:val="00452FCC"/>
    <w:rsid w:val="004532DC"/>
    <w:rsid w:val="0045383B"/>
    <w:rsid w:val="0045587C"/>
    <w:rsid w:val="00455BA1"/>
    <w:rsid w:val="00457875"/>
    <w:rsid w:val="0046186F"/>
    <w:rsid w:val="00461B58"/>
    <w:rsid w:val="004644F2"/>
    <w:rsid w:val="004656E6"/>
    <w:rsid w:val="00466824"/>
    <w:rsid w:val="00467ABD"/>
    <w:rsid w:val="004718FC"/>
    <w:rsid w:val="00477C96"/>
    <w:rsid w:val="00477CFB"/>
    <w:rsid w:val="00480BEB"/>
    <w:rsid w:val="0048242C"/>
    <w:rsid w:val="00482C7D"/>
    <w:rsid w:val="00484B35"/>
    <w:rsid w:val="00485094"/>
    <w:rsid w:val="004853AD"/>
    <w:rsid w:val="00485F7F"/>
    <w:rsid w:val="00486F0B"/>
    <w:rsid w:val="0049113B"/>
    <w:rsid w:val="00493068"/>
    <w:rsid w:val="00495694"/>
    <w:rsid w:val="004962A1"/>
    <w:rsid w:val="0049739E"/>
    <w:rsid w:val="004976F3"/>
    <w:rsid w:val="004A0A02"/>
    <w:rsid w:val="004A0F55"/>
    <w:rsid w:val="004A12CF"/>
    <w:rsid w:val="004A3C5E"/>
    <w:rsid w:val="004A49B6"/>
    <w:rsid w:val="004A4DC5"/>
    <w:rsid w:val="004A505F"/>
    <w:rsid w:val="004B05F0"/>
    <w:rsid w:val="004B1902"/>
    <w:rsid w:val="004B3444"/>
    <w:rsid w:val="004B44C3"/>
    <w:rsid w:val="004B4CA8"/>
    <w:rsid w:val="004B5D29"/>
    <w:rsid w:val="004B746F"/>
    <w:rsid w:val="004C34A1"/>
    <w:rsid w:val="004C39CF"/>
    <w:rsid w:val="004C68FB"/>
    <w:rsid w:val="004C6BEF"/>
    <w:rsid w:val="004C6EC4"/>
    <w:rsid w:val="004D0C18"/>
    <w:rsid w:val="004D1A70"/>
    <w:rsid w:val="004D1AB1"/>
    <w:rsid w:val="004D1B24"/>
    <w:rsid w:val="004D325E"/>
    <w:rsid w:val="004D6B40"/>
    <w:rsid w:val="004D73D6"/>
    <w:rsid w:val="004E2002"/>
    <w:rsid w:val="004E4038"/>
    <w:rsid w:val="004E5720"/>
    <w:rsid w:val="004E59B4"/>
    <w:rsid w:val="004E5A92"/>
    <w:rsid w:val="004E5CD3"/>
    <w:rsid w:val="004E6E24"/>
    <w:rsid w:val="004F1296"/>
    <w:rsid w:val="004F2DFA"/>
    <w:rsid w:val="004F3FEB"/>
    <w:rsid w:val="004F568E"/>
    <w:rsid w:val="005008F8"/>
    <w:rsid w:val="00500C3A"/>
    <w:rsid w:val="00500F51"/>
    <w:rsid w:val="005027BC"/>
    <w:rsid w:val="00502F84"/>
    <w:rsid w:val="00502F9F"/>
    <w:rsid w:val="005051BF"/>
    <w:rsid w:val="005068A2"/>
    <w:rsid w:val="00507AFF"/>
    <w:rsid w:val="00511660"/>
    <w:rsid w:val="005117E8"/>
    <w:rsid w:val="005127C3"/>
    <w:rsid w:val="0051291E"/>
    <w:rsid w:val="00513498"/>
    <w:rsid w:val="00516986"/>
    <w:rsid w:val="00516A4D"/>
    <w:rsid w:val="005229CA"/>
    <w:rsid w:val="00523198"/>
    <w:rsid w:val="00524BD8"/>
    <w:rsid w:val="00525825"/>
    <w:rsid w:val="00525A3C"/>
    <w:rsid w:val="00525B61"/>
    <w:rsid w:val="005264D7"/>
    <w:rsid w:val="00526A36"/>
    <w:rsid w:val="00526AE5"/>
    <w:rsid w:val="00526F05"/>
    <w:rsid w:val="0052786E"/>
    <w:rsid w:val="00530070"/>
    <w:rsid w:val="00530255"/>
    <w:rsid w:val="0053647A"/>
    <w:rsid w:val="005415BF"/>
    <w:rsid w:val="0054213C"/>
    <w:rsid w:val="005437AB"/>
    <w:rsid w:val="00543B11"/>
    <w:rsid w:val="005461BD"/>
    <w:rsid w:val="00546305"/>
    <w:rsid w:val="005471FA"/>
    <w:rsid w:val="00547DA7"/>
    <w:rsid w:val="00550F99"/>
    <w:rsid w:val="005510CD"/>
    <w:rsid w:val="0055266B"/>
    <w:rsid w:val="00554A2E"/>
    <w:rsid w:val="00554E0A"/>
    <w:rsid w:val="00554EBB"/>
    <w:rsid w:val="005567B3"/>
    <w:rsid w:val="00561D7A"/>
    <w:rsid w:val="00563740"/>
    <w:rsid w:val="00563F00"/>
    <w:rsid w:val="0056490E"/>
    <w:rsid w:val="005650C6"/>
    <w:rsid w:val="005669B7"/>
    <w:rsid w:val="00566C01"/>
    <w:rsid w:val="00566DB5"/>
    <w:rsid w:val="00571239"/>
    <w:rsid w:val="00571D54"/>
    <w:rsid w:val="00572541"/>
    <w:rsid w:val="005727C2"/>
    <w:rsid w:val="00573561"/>
    <w:rsid w:val="0057524A"/>
    <w:rsid w:val="00575B51"/>
    <w:rsid w:val="00576199"/>
    <w:rsid w:val="005779C0"/>
    <w:rsid w:val="00580155"/>
    <w:rsid w:val="005815C8"/>
    <w:rsid w:val="00584699"/>
    <w:rsid w:val="00584816"/>
    <w:rsid w:val="00585A6C"/>
    <w:rsid w:val="00586CF6"/>
    <w:rsid w:val="0059202B"/>
    <w:rsid w:val="00592A43"/>
    <w:rsid w:val="00592F6F"/>
    <w:rsid w:val="005940CD"/>
    <w:rsid w:val="00594439"/>
    <w:rsid w:val="00595D1D"/>
    <w:rsid w:val="00596DB3"/>
    <w:rsid w:val="005A37B0"/>
    <w:rsid w:val="005A406F"/>
    <w:rsid w:val="005A591D"/>
    <w:rsid w:val="005A61E0"/>
    <w:rsid w:val="005A74D6"/>
    <w:rsid w:val="005A7C91"/>
    <w:rsid w:val="005B08B8"/>
    <w:rsid w:val="005B1173"/>
    <w:rsid w:val="005B162E"/>
    <w:rsid w:val="005B18CE"/>
    <w:rsid w:val="005B1CB7"/>
    <w:rsid w:val="005B3176"/>
    <w:rsid w:val="005B5D87"/>
    <w:rsid w:val="005B6D20"/>
    <w:rsid w:val="005B7DE2"/>
    <w:rsid w:val="005C0487"/>
    <w:rsid w:val="005C0813"/>
    <w:rsid w:val="005C0C84"/>
    <w:rsid w:val="005C1E9D"/>
    <w:rsid w:val="005C296C"/>
    <w:rsid w:val="005C3141"/>
    <w:rsid w:val="005D2D8A"/>
    <w:rsid w:val="005D43B5"/>
    <w:rsid w:val="005D4A32"/>
    <w:rsid w:val="005D5BD2"/>
    <w:rsid w:val="005D6483"/>
    <w:rsid w:val="005D78CB"/>
    <w:rsid w:val="005E04A0"/>
    <w:rsid w:val="005E082C"/>
    <w:rsid w:val="005E14F9"/>
    <w:rsid w:val="005E2B44"/>
    <w:rsid w:val="005E308B"/>
    <w:rsid w:val="005E3D55"/>
    <w:rsid w:val="005E48C3"/>
    <w:rsid w:val="005E4E58"/>
    <w:rsid w:val="005E5C5D"/>
    <w:rsid w:val="005E7C75"/>
    <w:rsid w:val="005F1114"/>
    <w:rsid w:val="005F434F"/>
    <w:rsid w:val="005F5013"/>
    <w:rsid w:val="005F63C7"/>
    <w:rsid w:val="005F6735"/>
    <w:rsid w:val="005F74E0"/>
    <w:rsid w:val="00601053"/>
    <w:rsid w:val="00602444"/>
    <w:rsid w:val="00604E57"/>
    <w:rsid w:val="006060D8"/>
    <w:rsid w:val="006070CB"/>
    <w:rsid w:val="00607647"/>
    <w:rsid w:val="00611315"/>
    <w:rsid w:val="00612D0D"/>
    <w:rsid w:val="00614245"/>
    <w:rsid w:val="006148B4"/>
    <w:rsid w:val="00615AB8"/>
    <w:rsid w:val="00615F44"/>
    <w:rsid w:val="00616B5B"/>
    <w:rsid w:val="00620119"/>
    <w:rsid w:val="00620616"/>
    <w:rsid w:val="00620A28"/>
    <w:rsid w:val="00620FB6"/>
    <w:rsid w:val="006213FB"/>
    <w:rsid w:val="006229FB"/>
    <w:rsid w:val="00622B51"/>
    <w:rsid w:val="00623431"/>
    <w:rsid w:val="00624404"/>
    <w:rsid w:val="0062613A"/>
    <w:rsid w:val="00626198"/>
    <w:rsid w:val="006264E2"/>
    <w:rsid w:val="00626C29"/>
    <w:rsid w:val="00627121"/>
    <w:rsid w:val="00633066"/>
    <w:rsid w:val="0063311B"/>
    <w:rsid w:val="00633233"/>
    <w:rsid w:val="00635DA9"/>
    <w:rsid w:val="00635FA4"/>
    <w:rsid w:val="00636332"/>
    <w:rsid w:val="0063723C"/>
    <w:rsid w:val="0064028A"/>
    <w:rsid w:val="006404E1"/>
    <w:rsid w:val="00641BBA"/>
    <w:rsid w:val="00641CA1"/>
    <w:rsid w:val="006429B2"/>
    <w:rsid w:val="006439A3"/>
    <w:rsid w:val="006439C9"/>
    <w:rsid w:val="0064473A"/>
    <w:rsid w:val="00644A02"/>
    <w:rsid w:val="00644F38"/>
    <w:rsid w:val="00645E74"/>
    <w:rsid w:val="006465C4"/>
    <w:rsid w:val="006509BB"/>
    <w:rsid w:val="0065101D"/>
    <w:rsid w:val="0065152F"/>
    <w:rsid w:val="006525B8"/>
    <w:rsid w:val="00652C0F"/>
    <w:rsid w:val="006532AA"/>
    <w:rsid w:val="00654600"/>
    <w:rsid w:val="00655DC0"/>
    <w:rsid w:val="00656756"/>
    <w:rsid w:val="006576DF"/>
    <w:rsid w:val="00657D32"/>
    <w:rsid w:val="00663527"/>
    <w:rsid w:val="00665264"/>
    <w:rsid w:val="006670A9"/>
    <w:rsid w:val="0066774E"/>
    <w:rsid w:val="006708A0"/>
    <w:rsid w:val="00671B61"/>
    <w:rsid w:val="00672304"/>
    <w:rsid w:val="00673BBD"/>
    <w:rsid w:val="006745C9"/>
    <w:rsid w:val="00675984"/>
    <w:rsid w:val="0067717F"/>
    <w:rsid w:val="006772FC"/>
    <w:rsid w:val="00677BC8"/>
    <w:rsid w:val="00681437"/>
    <w:rsid w:val="0068283F"/>
    <w:rsid w:val="00685065"/>
    <w:rsid w:val="00685D2C"/>
    <w:rsid w:val="006864DB"/>
    <w:rsid w:val="00686840"/>
    <w:rsid w:val="00686C0F"/>
    <w:rsid w:val="00686C85"/>
    <w:rsid w:val="006908B3"/>
    <w:rsid w:val="0069152D"/>
    <w:rsid w:val="006928CF"/>
    <w:rsid w:val="00692D83"/>
    <w:rsid w:val="006931E1"/>
    <w:rsid w:val="00693D1E"/>
    <w:rsid w:val="006946CB"/>
    <w:rsid w:val="00694B5C"/>
    <w:rsid w:val="006955A5"/>
    <w:rsid w:val="006A15B0"/>
    <w:rsid w:val="006A16F4"/>
    <w:rsid w:val="006A3456"/>
    <w:rsid w:val="006A36C2"/>
    <w:rsid w:val="006A3DB9"/>
    <w:rsid w:val="006A6C7C"/>
    <w:rsid w:val="006A6D59"/>
    <w:rsid w:val="006B1462"/>
    <w:rsid w:val="006B1BB5"/>
    <w:rsid w:val="006B3322"/>
    <w:rsid w:val="006B35DD"/>
    <w:rsid w:val="006B39E0"/>
    <w:rsid w:val="006B47E1"/>
    <w:rsid w:val="006B6E13"/>
    <w:rsid w:val="006B6EDC"/>
    <w:rsid w:val="006B785E"/>
    <w:rsid w:val="006C0F38"/>
    <w:rsid w:val="006C1BBC"/>
    <w:rsid w:val="006C270A"/>
    <w:rsid w:val="006C3BE9"/>
    <w:rsid w:val="006C3CD2"/>
    <w:rsid w:val="006C3E72"/>
    <w:rsid w:val="006C4D5A"/>
    <w:rsid w:val="006C5708"/>
    <w:rsid w:val="006C6E35"/>
    <w:rsid w:val="006C73FC"/>
    <w:rsid w:val="006C7978"/>
    <w:rsid w:val="006D0204"/>
    <w:rsid w:val="006D0FC1"/>
    <w:rsid w:val="006D13D6"/>
    <w:rsid w:val="006D19E6"/>
    <w:rsid w:val="006D34BA"/>
    <w:rsid w:val="006D45F6"/>
    <w:rsid w:val="006D50CC"/>
    <w:rsid w:val="006D6768"/>
    <w:rsid w:val="006D70B6"/>
    <w:rsid w:val="006E0FBB"/>
    <w:rsid w:val="006E5DC5"/>
    <w:rsid w:val="006F02BD"/>
    <w:rsid w:val="006F1327"/>
    <w:rsid w:val="006F1C14"/>
    <w:rsid w:val="006F2B71"/>
    <w:rsid w:val="006F4704"/>
    <w:rsid w:val="006F4E30"/>
    <w:rsid w:val="006F53D2"/>
    <w:rsid w:val="006F65FB"/>
    <w:rsid w:val="006F66EA"/>
    <w:rsid w:val="006F6E7F"/>
    <w:rsid w:val="006F6F59"/>
    <w:rsid w:val="007040B9"/>
    <w:rsid w:val="007040C1"/>
    <w:rsid w:val="00704E19"/>
    <w:rsid w:val="007101A9"/>
    <w:rsid w:val="00711681"/>
    <w:rsid w:val="00712280"/>
    <w:rsid w:val="007131CC"/>
    <w:rsid w:val="00713DE1"/>
    <w:rsid w:val="00713E2B"/>
    <w:rsid w:val="00714741"/>
    <w:rsid w:val="007150C7"/>
    <w:rsid w:val="0072283C"/>
    <w:rsid w:val="0072314B"/>
    <w:rsid w:val="00723258"/>
    <w:rsid w:val="00723D1C"/>
    <w:rsid w:val="00724F53"/>
    <w:rsid w:val="007250A3"/>
    <w:rsid w:val="0072654B"/>
    <w:rsid w:val="007265F1"/>
    <w:rsid w:val="0072675B"/>
    <w:rsid w:val="00726D72"/>
    <w:rsid w:val="00727575"/>
    <w:rsid w:val="00734CC1"/>
    <w:rsid w:val="00735C4E"/>
    <w:rsid w:val="00740A7A"/>
    <w:rsid w:val="00740B67"/>
    <w:rsid w:val="00741298"/>
    <w:rsid w:val="00741D4B"/>
    <w:rsid w:val="00742E08"/>
    <w:rsid w:val="00743462"/>
    <w:rsid w:val="00743682"/>
    <w:rsid w:val="00747005"/>
    <w:rsid w:val="00750490"/>
    <w:rsid w:val="00751CF6"/>
    <w:rsid w:val="00751D25"/>
    <w:rsid w:val="00752B23"/>
    <w:rsid w:val="0075381D"/>
    <w:rsid w:val="0075475E"/>
    <w:rsid w:val="007613AA"/>
    <w:rsid w:val="00761B5E"/>
    <w:rsid w:val="007636B8"/>
    <w:rsid w:val="0076440A"/>
    <w:rsid w:val="00766A87"/>
    <w:rsid w:val="00766BEB"/>
    <w:rsid w:val="00770C74"/>
    <w:rsid w:val="00771398"/>
    <w:rsid w:val="0077159A"/>
    <w:rsid w:val="00773116"/>
    <w:rsid w:val="007732C2"/>
    <w:rsid w:val="0077466D"/>
    <w:rsid w:val="00776F81"/>
    <w:rsid w:val="00780293"/>
    <w:rsid w:val="007816A1"/>
    <w:rsid w:val="00781D42"/>
    <w:rsid w:val="00785CEA"/>
    <w:rsid w:val="00785DFB"/>
    <w:rsid w:val="00786402"/>
    <w:rsid w:val="007866BF"/>
    <w:rsid w:val="0078688F"/>
    <w:rsid w:val="00786E1A"/>
    <w:rsid w:val="00790398"/>
    <w:rsid w:val="007912E9"/>
    <w:rsid w:val="0079275B"/>
    <w:rsid w:val="00793ECD"/>
    <w:rsid w:val="00795A8F"/>
    <w:rsid w:val="00797C34"/>
    <w:rsid w:val="00797E73"/>
    <w:rsid w:val="007A0CC6"/>
    <w:rsid w:val="007A1C00"/>
    <w:rsid w:val="007A1F0A"/>
    <w:rsid w:val="007A1FB9"/>
    <w:rsid w:val="007A22F8"/>
    <w:rsid w:val="007A2B7E"/>
    <w:rsid w:val="007A2E19"/>
    <w:rsid w:val="007A3256"/>
    <w:rsid w:val="007A42F2"/>
    <w:rsid w:val="007A4741"/>
    <w:rsid w:val="007A4B7C"/>
    <w:rsid w:val="007A4EE8"/>
    <w:rsid w:val="007A6B12"/>
    <w:rsid w:val="007A6DCC"/>
    <w:rsid w:val="007B0587"/>
    <w:rsid w:val="007B0777"/>
    <w:rsid w:val="007B08F9"/>
    <w:rsid w:val="007B0F23"/>
    <w:rsid w:val="007B1F65"/>
    <w:rsid w:val="007B2096"/>
    <w:rsid w:val="007B298F"/>
    <w:rsid w:val="007B2C5B"/>
    <w:rsid w:val="007B4BA1"/>
    <w:rsid w:val="007B5250"/>
    <w:rsid w:val="007B5D98"/>
    <w:rsid w:val="007B7909"/>
    <w:rsid w:val="007C06A6"/>
    <w:rsid w:val="007C06F5"/>
    <w:rsid w:val="007C10E7"/>
    <w:rsid w:val="007C1D6C"/>
    <w:rsid w:val="007C2D40"/>
    <w:rsid w:val="007C3270"/>
    <w:rsid w:val="007C47A2"/>
    <w:rsid w:val="007C59ED"/>
    <w:rsid w:val="007C648A"/>
    <w:rsid w:val="007C7227"/>
    <w:rsid w:val="007D0A9B"/>
    <w:rsid w:val="007D0BBE"/>
    <w:rsid w:val="007D1A55"/>
    <w:rsid w:val="007D2B5C"/>
    <w:rsid w:val="007D4ABF"/>
    <w:rsid w:val="007D5866"/>
    <w:rsid w:val="007D64FA"/>
    <w:rsid w:val="007D6CE0"/>
    <w:rsid w:val="007D6EBE"/>
    <w:rsid w:val="007E11F2"/>
    <w:rsid w:val="007E140F"/>
    <w:rsid w:val="007E23FE"/>
    <w:rsid w:val="007E419F"/>
    <w:rsid w:val="007E42AF"/>
    <w:rsid w:val="007E5238"/>
    <w:rsid w:val="007E53CD"/>
    <w:rsid w:val="007E6940"/>
    <w:rsid w:val="007F073C"/>
    <w:rsid w:val="007F08B2"/>
    <w:rsid w:val="007F2186"/>
    <w:rsid w:val="007F2D89"/>
    <w:rsid w:val="007F6459"/>
    <w:rsid w:val="007F74EE"/>
    <w:rsid w:val="007F752B"/>
    <w:rsid w:val="007F7715"/>
    <w:rsid w:val="0080051D"/>
    <w:rsid w:val="00800DBB"/>
    <w:rsid w:val="00802753"/>
    <w:rsid w:val="00804684"/>
    <w:rsid w:val="008058D7"/>
    <w:rsid w:val="00806EF2"/>
    <w:rsid w:val="0081074D"/>
    <w:rsid w:val="00811D90"/>
    <w:rsid w:val="00812043"/>
    <w:rsid w:val="00812BAD"/>
    <w:rsid w:val="00812EA4"/>
    <w:rsid w:val="00817DBE"/>
    <w:rsid w:val="00822C3E"/>
    <w:rsid w:val="008234ED"/>
    <w:rsid w:val="00824D98"/>
    <w:rsid w:val="0082672B"/>
    <w:rsid w:val="008270CA"/>
    <w:rsid w:val="00830189"/>
    <w:rsid w:val="008329D4"/>
    <w:rsid w:val="00832F73"/>
    <w:rsid w:val="00833312"/>
    <w:rsid w:val="00834D80"/>
    <w:rsid w:val="00835B2A"/>
    <w:rsid w:val="008372E7"/>
    <w:rsid w:val="008415B5"/>
    <w:rsid w:val="00841F81"/>
    <w:rsid w:val="00842AE4"/>
    <w:rsid w:val="00842C59"/>
    <w:rsid w:val="008432CA"/>
    <w:rsid w:val="00843359"/>
    <w:rsid w:val="0084369E"/>
    <w:rsid w:val="0084449B"/>
    <w:rsid w:val="0084548D"/>
    <w:rsid w:val="008458E5"/>
    <w:rsid w:val="00846A25"/>
    <w:rsid w:val="0084716B"/>
    <w:rsid w:val="008471B9"/>
    <w:rsid w:val="00850EAE"/>
    <w:rsid w:val="00854831"/>
    <w:rsid w:val="008578CB"/>
    <w:rsid w:val="00857CF2"/>
    <w:rsid w:val="0086015E"/>
    <w:rsid w:val="00862029"/>
    <w:rsid w:val="0086213E"/>
    <w:rsid w:val="00862B4D"/>
    <w:rsid w:val="008632F7"/>
    <w:rsid w:val="00863726"/>
    <w:rsid w:val="0086404C"/>
    <w:rsid w:val="00865DE8"/>
    <w:rsid w:val="0086602E"/>
    <w:rsid w:val="00866957"/>
    <w:rsid w:val="008679DF"/>
    <w:rsid w:val="00871538"/>
    <w:rsid w:val="00871C4B"/>
    <w:rsid w:val="008720BA"/>
    <w:rsid w:val="008722B5"/>
    <w:rsid w:val="0087310C"/>
    <w:rsid w:val="0087408C"/>
    <w:rsid w:val="0087584A"/>
    <w:rsid w:val="00875AB6"/>
    <w:rsid w:val="008763BD"/>
    <w:rsid w:val="008765A4"/>
    <w:rsid w:val="0087752C"/>
    <w:rsid w:val="00877B87"/>
    <w:rsid w:val="00881E93"/>
    <w:rsid w:val="008823FA"/>
    <w:rsid w:val="008824ED"/>
    <w:rsid w:val="0088254E"/>
    <w:rsid w:val="00883234"/>
    <w:rsid w:val="00887163"/>
    <w:rsid w:val="00890E6C"/>
    <w:rsid w:val="00894FDA"/>
    <w:rsid w:val="008959CC"/>
    <w:rsid w:val="00895A04"/>
    <w:rsid w:val="008962C7"/>
    <w:rsid w:val="00896751"/>
    <w:rsid w:val="008A1792"/>
    <w:rsid w:val="008A1DDB"/>
    <w:rsid w:val="008A3A02"/>
    <w:rsid w:val="008A4A54"/>
    <w:rsid w:val="008A5420"/>
    <w:rsid w:val="008A5E09"/>
    <w:rsid w:val="008A72D9"/>
    <w:rsid w:val="008B0061"/>
    <w:rsid w:val="008B0BED"/>
    <w:rsid w:val="008B1EB8"/>
    <w:rsid w:val="008B28CE"/>
    <w:rsid w:val="008B331B"/>
    <w:rsid w:val="008B420C"/>
    <w:rsid w:val="008B50AF"/>
    <w:rsid w:val="008B59E6"/>
    <w:rsid w:val="008C0088"/>
    <w:rsid w:val="008C0237"/>
    <w:rsid w:val="008C1003"/>
    <w:rsid w:val="008C1621"/>
    <w:rsid w:val="008C2A69"/>
    <w:rsid w:val="008C365A"/>
    <w:rsid w:val="008C395D"/>
    <w:rsid w:val="008C49AA"/>
    <w:rsid w:val="008C4D82"/>
    <w:rsid w:val="008C5642"/>
    <w:rsid w:val="008C6A91"/>
    <w:rsid w:val="008C6CA3"/>
    <w:rsid w:val="008C76D8"/>
    <w:rsid w:val="008D1F6E"/>
    <w:rsid w:val="008D2455"/>
    <w:rsid w:val="008D348B"/>
    <w:rsid w:val="008D34C1"/>
    <w:rsid w:val="008D44C9"/>
    <w:rsid w:val="008D681A"/>
    <w:rsid w:val="008E2D6E"/>
    <w:rsid w:val="008E401A"/>
    <w:rsid w:val="008E5441"/>
    <w:rsid w:val="008E5F02"/>
    <w:rsid w:val="008E6A05"/>
    <w:rsid w:val="008F1E6F"/>
    <w:rsid w:val="008F255B"/>
    <w:rsid w:val="008F2567"/>
    <w:rsid w:val="008F529B"/>
    <w:rsid w:val="008F60F8"/>
    <w:rsid w:val="008F6FDB"/>
    <w:rsid w:val="008F721B"/>
    <w:rsid w:val="008F7789"/>
    <w:rsid w:val="00900B94"/>
    <w:rsid w:val="00901638"/>
    <w:rsid w:val="0090397A"/>
    <w:rsid w:val="00904317"/>
    <w:rsid w:val="0090779E"/>
    <w:rsid w:val="0090786C"/>
    <w:rsid w:val="00907C1A"/>
    <w:rsid w:val="00910139"/>
    <w:rsid w:val="009102D8"/>
    <w:rsid w:val="009103FA"/>
    <w:rsid w:val="009107FB"/>
    <w:rsid w:val="009109CE"/>
    <w:rsid w:val="0091206E"/>
    <w:rsid w:val="0091342C"/>
    <w:rsid w:val="00913643"/>
    <w:rsid w:val="00913661"/>
    <w:rsid w:val="0091440E"/>
    <w:rsid w:val="009148F0"/>
    <w:rsid w:val="00915E2C"/>
    <w:rsid w:val="009160FF"/>
    <w:rsid w:val="009167B0"/>
    <w:rsid w:val="009175B0"/>
    <w:rsid w:val="009176D6"/>
    <w:rsid w:val="00920B74"/>
    <w:rsid w:val="0092125C"/>
    <w:rsid w:val="009218E0"/>
    <w:rsid w:val="0092619C"/>
    <w:rsid w:val="00931785"/>
    <w:rsid w:val="009331E1"/>
    <w:rsid w:val="00935B37"/>
    <w:rsid w:val="009360A6"/>
    <w:rsid w:val="0093673F"/>
    <w:rsid w:val="00937A35"/>
    <w:rsid w:val="00937FBA"/>
    <w:rsid w:val="00940548"/>
    <w:rsid w:val="00940C29"/>
    <w:rsid w:val="00941D9D"/>
    <w:rsid w:val="00942666"/>
    <w:rsid w:val="009426AE"/>
    <w:rsid w:val="00942C6D"/>
    <w:rsid w:val="009449BD"/>
    <w:rsid w:val="00944B8C"/>
    <w:rsid w:val="0094649F"/>
    <w:rsid w:val="009468D8"/>
    <w:rsid w:val="00947C56"/>
    <w:rsid w:val="00950B23"/>
    <w:rsid w:val="00951407"/>
    <w:rsid w:val="00952B2F"/>
    <w:rsid w:val="00955E4C"/>
    <w:rsid w:val="0095633D"/>
    <w:rsid w:val="00960EBE"/>
    <w:rsid w:val="00963634"/>
    <w:rsid w:val="00963636"/>
    <w:rsid w:val="00963D2C"/>
    <w:rsid w:val="00964B9D"/>
    <w:rsid w:val="00965C0D"/>
    <w:rsid w:val="009671B4"/>
    <w:rsid w:val="00972B72"/>
    <w:rsid w:val="00972BD7"/>
    <w:rsid w:val="00973339"/>
    <w:rsid w:val="00974E8C"/>
    <w:rsid w:val="00976565"/>
    <w:rsid w:val="00977BB4"/>
    <w:rsid w:val="00980C26"/>
    <w:rsid w:val="00981CC3"/>
    <w:rsid w:val="00982CBE"/>
    <w:rsid w:val="00983C94"/>
    <w:rsid w:val="00984140"/>
    <w:rsid w:val="00984678"/>
    <w:rsid w:val="00984718"/>
    <w:rsid w:val="00984A7B"/>
    <w:rsid w:val="00984DAF"/>
    <w:rsid w:val="00985E38"/>
    <w:rsid w:val="009860AE"/>
    <w:rsid w:val="00987A99"/>
    <w:rsid w:val="00990B8F"/>
    <w:rsid w:val="00990F7D"/>
    <w:rsid w:val="0099121D"/>
    <w:rsid w:val="00993168"/>
    <w:rsid w:val="00993AD1"/>
    <w:rsid w:val="00993E3F"/>
    <w:rsid w:val="0099403E"/>
    <w:rsid w:val="009949D4"/>
    <w:rsid w:val="00994C99"/>
    <w:rsid w:val="009950CE"/>
    <w:rsid w:val="00995548"/>
    <w:rsid w:val="00995601"/>
    <w:rsid w:val="009A26ED"/>
    <w:rsid w:val="009A2C3E"/>
    <w:rsid w:val="009A3107"/>
    <w:rsid w:val="009A4646"/>
    <w:rsid w:val="009A5040"/>
    <w:rsid w:val="009A51C7"/>
    <w:rsid w:val="009A6B4E"/>
    <w:rsid w:val="009A6C96"/>
    <w:rsid w:val="009A7BEF"/>
    <w:rsid w:val="009B0206"/>
    <w:rsid w:val="009B0554"/>
    <w:rsid w:val="009B09D6"/>
    <w:rsid w:val="009B1C62"/>
    <w:rsid w:val="009B1F54"/>
    <w:rsid w:val="009B4D27"/>
    <w:rsid w:val="009B57F4"/>
    <w:rsid w:val="009B6032"/>
    <w:rsid w:val="009C0AA1"/>
    <w:rsid w:val="009C1942"/>
    <w:rsid w:val="009C21D1"/>
    <w:rsid w:val="009C5036"/>
    <w:rsid w:val="009C628A"/>
    <w:rsid w:val="009D10BE"/>
    <w:rsid w:val="009D10CE"/>
    <w:rsid w:val="009D3A5B"/>
    <w:rsid w:val="009D4528"/>
    <w:rsid w:val="009D56D0"/>
    <w:rsid w:val="009D5B8E"/>
    <w:rsid w:val="009D6EF6"/>
    <w:rsid w:val="009D797F"/>
    <w:rsid w:val="009E3643"/>
    <w:rsid w:val="009E61A4"/>
    <w:rsid w:val="009E6273"/>
    <w:rsid w:val="009E7375"/>
    <w:rsid w:val="009F09AD"/>
    <w:rsid w:val="009F3DA3"/>
    <w:rsid w:val="009F3DA4"/>
    <w:rsid w:val="009F61CF"/>
    <w:rsid w:val="009F6CF4"/>
    <w:rsid w:val="009F73E0"/>
    <w:rsid w:val="009F7EB7"/>
    <w:rsid w:val="00A00B4D"/>
    <w:rsid w:val="00A04573"/>
    <w:rsid w:val="00A056E8"/>
    <w:rsid w:val="00A06639"/>
    <w:rsid w:val="00A06819"/>
    <w:rsid w:val="00A071FB"/>
    <w:rsid w:val="00A101ED"/>
    <w:rsid w:val="00A11A05"/>
    <w:rsid w:val="00A14E45"/>
    <w:rsid w:val="00A157BE"/>
    <w:rsid w:val="00A172B8"/>
    <w:rsid w:val="00A20ED7"/>
    <w:rsid w:val="00A27026"/>
    <w:rsid w:val="00A30111"/>
    <w:rsid w:val="00A30207"/>
    <w:rsid w:val="00A30A92"/>
    <w:rsid w:val="00A31504"/>
    <w:rsid w:val="00A31743"/>
    <w:rsid w:val="00A3323E"/>
    <w:rsid w:val="00A33B18"/>
    <w:rsid w:val="00A3577C"/>
    <w:rsid w:val="00A3650B"/>
    <w:rsid w:val="00A4024B"/>
    <w:rsid w:val="00A457AB"/>
    <w:rsid w:val="00A46314"/>
    <w:rsid w:val="00A46964"/>
    <w:rsid w:val="00A47EEC"/>
    <w:rsid w:val="00A50734"/>
    <w:rsid w:val="00A507E4"/>
    <w:rsid w:val="00A5087D"/>
    <w:rsid w:val="00A556BC"/>
    <w:rsid w:val="00A5641D"/>
    <w:rsid w:val="00A614FF"/>
    <w:rsid w:val="00A61A9A"/>
    <w:rsid w:val="00A62DA2"/>
    <w:rsid w:val="00A63A81"/>
    <w:rsid w:val="00A64DD9"/>
    <w:rsid w:val="00A64EF3"/>
    <w:rsid w:val="00A66C1D"/>
    <w:rsid w:val="00A675B4"/>
    <w:rsid w:val="00A705B7"/>
    <w:rsid w:val="00A71D50"/>
    <w:rsid w:val="00A727C3"/>
    <w:rsid w:val="00A7289C"/>
    <w:rsid w:val="00A72D2E"/>
    <w:rsid w:val="00A73A06"/>
    <w:rsid w:val="00A74213"/>
    <w:rsid w:val="00A74DB5"/>
    <w:rsid w:val="00A76542"/>
    <w:rsid w:val="00A77622"/>
    <w:rsid w:val="00A82FC9"/>
    <w:rsid w:val="00A8388A"/>
    <w:rsid w:val="00A853DA"/>
    <w:rsid w:val="00A856D5"/>
    <w:rsid w:val="00A8592C"/>
    <w:rsid w:val="00A86B5E"/>
    <w:rsid w:val="00A91294"/>
    <w:rsid w:val="00A9138B"/>
    <w:rsid w:val="00A925D3"/>
    <w:rsid w:val="00A932E1"/>
    <w:rsid w:val="00AA1833"/>
    <w:rsid w:val="00AA1C58"/>
    <w:rsid w:val="00AA261F"/>
    <w:rsid w:val="00AA314A"/>
    <w:rsid w:val="00AA4B4B"/>
    <w:rsid w:val="00AA5D60"/>
    <w:rsid w:val="00AA72E6"/>
    <w:rsid w:val="00AA73D8"/>
    <w:rsid w:val="00AB1C3E"/>
    <w:rsid w:val="00AB2852"/>
    <w:rsid w:val="00AB347E"/>
    <w:rsid w:val="00AB43D5"/>
    <w:rsid w:val="00AC1C91"/>
    <w:rsid w:val="00AC25F6"/>
    <w:rsid w:val="00AC31AF"/>
    <w:rsid w:val="00AC444D"/>
    <w:rsid w:val="00AC56A3"/>
    <w:rsid w:val="00AC60AC"/>
    <w:rsid w:val="00AC7D0D"/>
    <w:rsid w:val="00AD282C"/>
    <w:rsid w:val="00AD29D5"/>
    <w:rsid w:val="00AD3922"/>
    <w:rsid w:val="00AD3D43"/>
    <w:rsid w:val="00AD5701"/>
    <w:rsid w:val="00AD7782"/>
    <w:rsid w:val="00AE207E"/>
    <w:rsid w:val="00AE48A4"/>
    <w:rsid w:val="00AE4921"/>
    <w:rsid w:val="00AE51D0"/>
    <w:rsid w:val="00AE59F9"/>
    <w:rsid w:val="00AE7541"/>
    <w:rsid w:val="00AE7D0A"/>
    <w:rsid w:val="00AF11D6"/>
    <w:rsid w:val="00AF2472"/>
    <w:rsid w:val="00AF3333"/>
    <w:rsid w:val="00AF5964"/>
    <w:rsid w:val="00AF7188"/>
    <w:rsid w:val="00B002EF"/>
    <w:rsid w:val="00B0195B"/>
    <w:rsid w:val="00B01D56"/>
    <w:rsid w:val="00B02829"/>
    <w:rsid w:val="00B035A2"/>
    <w:rsid w:val="00B10414"/>
    <w:rsid w:val="00B110CA"/>
    <w:rsid w:val="00B11C85"/>
    <w:rsid w:val="00B142B7"/>
    <w:rsid w:val="00B1505F"/>
    <w:rsid w:val="00B17069"/>
    <w:rsid w:val="00B2004B"/>
    <w:rsid w:val="00B20095"/>
    <w:rsid w:val="00B213D7"/>
    <w:rsid w:val="00B21857"/>
    <w:rsid w:val="00B229C1"/>
    <w:rsid w:val="00B23319"/>
    <w:rsid w:val="00B24D89"/>
    <w:rsid w:val="00B25B78"/>
    <w:rsid w:val="00B2681C"/>
    <w:rsid w:val="00B3154E"/>
    <w:rsid w:val="00B31DDE"/>
    <w:rsid w:val="00B32CA2"/>
    <w:rsid w:val="00B339F7"/>
    <w:rsid w:val="00B33F75"/>
    <w:rsid w:val="00B35F7C"/>
    <w:rsid w:val="00B36C94"/>
    <w:rsid w:val="00B40336"/>
    <w:rsid w:val="00B42917"/>
    <w:rsid w:val="00B43E4D"/>
    <w:rsid w:val="00B44075"/>
    <w:rsid w:val="00B46CEC"/>
    <w:rsid w:val="00B46FDC"/>
    <w:rsid w:val="00B515A4"/>
    <w:rsid w:val="00B52E9D"/>
    <w:rsid w:val="00B54215"/>
    <w:rsid w:val="00B54CCB"/>
    <w:rsid w:val="00B5660A"/>
    <w:rsid w:val="00B572FD"/>
    <w:rsid w:val="00B600F9"/>
    <w:rsid w:val="00B607A0"/>
    <w:rsid w:val="00B60A1E"/>
    <w:rsid w:val="00B60F08"/>
    <w:rsid w:val="00B614E5"/>
    <w:rsid w:val="00B62EC4"/>
    <w:rsid w:val="00B634D5"/>
    <w:rsid w:val="00B64DA4"/>
    <w:rsid w:val="00B65705"/>
    <w:rsid w:val="00B65EC4"/>
    <w:rsid w:val="00B6699D"/>
    <w:rsid w:val="00B66DCC"/>
    <w:rsid w:val="00B67C53"/>
    <w:rsid w:val="00B705A9"/>
    <w:rsid w:val="00B70A81"/>
    <w:rsid w:val="00B72FB2"/>
    <w:rsid w:val="00B7342D"/>
    <w:rsid w:val="00B738AD"/>
    <w:rsid w:val="00B746EF"/>
    <w:rsid w:val="00B74AB7"/>
    <w:rsid w:val="00B75392"/>
    <w:rsid w:val="00B75A10"/>
    <w:rsid w:val="00B76130"/>
    <w:rsid w:val="00B7667A"/>
    <w:rsid w:val="00B76F91"/>
    <w:rsid w:val="00B770EF"/>
    <w:rsid w:val="00B777EA"/>
    <w:rsid w:val="00B80102"/>
    <w:rsid w:val="00B81E34"/>
    <w:rsid w:val="00B82A73"/>
    <w:rsid w:val="00B832AF"/>
    <w:rsid w:val="00B845E4"/>
    <w:rsid w:val="00B850C7"/>
    <w:rsid w:val="00B85DB9"/>
    <w:rsid w:val="00B86431"/>
    <w:rsid w:val="00B866A6"/>
    <w:rsid w:val="00B91C89"/>
    <w:rsid w:val="00B920CE"/>
    <w:rsid w:val="00B92EAD"/>
    <w:rsid w:val="00B9389B"/>
    <w:rsid w:val="00B947EC"/>
    <w:rsid w:val="00B950F5"/>
    <w:rsid w:val="00B95353"/>
    <w:rsid w:val="00B9633E"/>
    <w:rsid w:val="00BA1945"/>
    <w:rsid w:val="00BA2474"/>
    <w:rsid w:val="00BA2D74"/>
    <w:rsid w:val="00BA30F7"/>
    <w:rsid w:val="00BA3966"/>
    <w:rsid w:val="00BA4B10"/>
    <w:rsid w:val="00BA503B"/>
    <w:rsid w:val="00BA5700"/>
    <w:rsid w:val="00BA7AAC"/>
    <w:rsid w:val="00BB3697"/>
    <w:rsid w:val="00BB37F6"/>
    <w:rsid w:val="00BB4B81"/>
    <w:rsid w:val="00BB63A4"/>
    <w:rsid w:val="00BB67C6"/>
    <w:rsid w:val="00BB71C2"/>
    <w:rsid w:val="00BC123C"/>
    <w:rsid w:val="00BC1247"/>
    <w:rsid w:val="00BC1F95"/>
    <w:rsid w:val="00BC229C"/>
    <w:rsid w:val="00BC2905"/>
    <w:rsid w:val="00BC3838"/>
    <w:rsid w:val="00BC3A0A"/>
    <w:rsid w:val="00BC44CD"/>
    <w:rsid w:val="00BC7B5F"/>
    <w:rsid w:val="00BD01DB"/>
    <w:rsid w:val="00BD34B2"/>
    <w:rsid w:val="00BD36A1"/>
    <w:rsid w:val="00BD491B"/>
    <w:rsid w:val="00BD6504"/>
    <w:rsid w:val="00BD6B6F"/>
    <w:rsid w:val="00BD6E02"/>
    <w:rsid w:val="00BD7009"/>
    <w:rsid w:val="00BD720B"/>
    <w:rsid w:val="00BE13A3"/>
    <w:rsid w:val="00BE1EF5"/>
    <w:rsid w:val="00BE2C7A"/>
    <w:rsid w:val="00BE3B59"/>
    <w:rsid w:val="00BE656C"/>
    <w:rsid w:val="00BE6F52"/>
    <w:rsid w:val="00BF1C79"/>
    <w:rsid w:val="00BF2A31"/>
    <w:rsid w:val="00BF4D34"/>
    <w:rsid w:val="00BF65A4"/>
    <w:rsid w:val="00C002DD"/>
    <w:rsid w:val="00C003E4"/>
    <w:rsid w:val="00C0056C"/>
    <w:rsid w:val="00C0114E"/>
    <w:rsid w:val="00C038D1"/>
    <w:rsid w:val="00C041F6"/>
    <w:rsid w:val="00C04CD1"/>
    <w:rsid w:val="00C04E0D"/>
    <w:rsid w:val="00C04E3B"/>
    <w:rsid w:val="00C04FA7"/>
    <w:rsid w:val="00C060D2"/>
    <w:rsid w:val="00C06FC8"/>
    <w:rsid w:val="00C10159"/>
    <w:rsid w:val="00C108A3"/>
    <w:rsid w:val="00C1135E"/>
    <w:rsid w:val="00C13CD8"/>
    <w:rsid w:val="00C16B2F"/>
    <w:rsid w:val="00C16CF6"/>
    <w:rsid w:val="00C17B4F"/>
    <w:rsid w:val="00C22CE0"/>
    <w:rsid w:val="00C23524"/>
    <w:rsid w:val="00C23AA9"/>
    <w:rsid w:val="00C23D57"/>
    <w:rsid w:val="00C26C9F"/>
    <w:rsid w:val="00C26E38"/>
    <w:rsid w:val="00C3306A"/>
    <w:rsid w:val="00C33824"/>
    <w:rsid w:val="00C33A88"/>
    <w:rsid w:val="00C33E47"/>
    <w:rsid w:val="00C34460"/>
    <w:rsid w:val="00C360C5"/>
    <w:rsid w:val="00C36E3F"/>
    <w:rsid w:val="00C37524"/>
    <w:rsid w:val="00C4017D"/>
    <w:rsid w:val="00C401F4"/>
    <w:rsid w:val="00C40660"/>
    <w:rsid w:val="00C409D4"/>
    <w:rsid w:val="00C4185B"/>
    <w:rsid w:val="00C423CC"/>
    <w:rsid w:val="00C42E16"/>
    <w:rsid w:val="00C44537"/>
    <w:rsid w:val="00C44DF9"/>
    <w:rsid w:val="00C44E51"/>
    <w:rsid w:val="00C455D3"/>
    <w:rsid w:val="00C46016"/>
    <w:rsid w:val="00C47524"/>
    <w:rsid w:val="00C508D8"/>
    <w:rsid w:val="00C50FFF"/>
    <w:rsid w:val="00C5228E"/>
    <w:rsid w:val="00C5306B"/>
    <w:rsid w:val="00C5451C"/>
    <w:rsid w:val="00C546F5"/>
    <w:rsid w:val="00C60F3A"/>
    <w:rsid w:val="00C61829"/>
    <w:rsid w:val="00C6422F"/>
    <w:rsid w:val="00C64543"/>
    <w:rsid w:val="00C654F7"/>
    <w:rsid w:val="00C65756"/>
    <w:rsid w:val="00C66BA5"/>
    <w:rsid w:val="00C67744"/>
    <w:rsid w:val="00C6792A"/>
    <w:rsid w:val="00C67F78"/>
    <w:rsid w:val="00C70ED2"/>
    <w:rsid w:val="00C712F0"/>
    <w:rsid w:val="00C72ADE"/>
    <w:rsid w:val="00C73E38"/>
    <w:rsid w:val="00C75BFB"/>
    <w:rsid w:val="00C76A5E"/>
    <w:rsid w:val="00C81CAA"/>
    <w:rsid w:val="00C81E71"/>
    <w:rsid w:val="00C836A9"/>
    <w:rsid w:val="00C83A2C"/>
    <w:rsid w:val="00C83A35"/>
    <w:rsid w:val="00C85907"/>
    <w:rsid w:val="00C85D01"/>
    <w:rsid w:val="00C86825"/>
    <w:rsid w:val="00C8696A"/>
    <w:rsid w:val="00C87006"/>
    <w:rsid w:val="00C90815"/>
    <w:rsid w:val="00C91259"/>
    <w:rsid w:val="00C94078"/>
    <w:rsid w:val="00C94A35"/>
    <w:rsid w:val="00C95A1B"/>
    <w:rsid w:val="00C95C73"/>
    <w:rsid w:val="00C96B16"/>
    <w:rsid w:val="00C97379"/>
    <w:rsid w:val="00CA0ACE"/>
    <w:rsid w:val="00CA22E6"/>
    <w:rsid w:val="00CA6B17"/>
    <w:rsid w:val="00CA7455"/>
    <w:rsid w:val="00CA7F40"/>
    <w:rsid w:val="00CB140E"/>
    <w:rsid w:val="00CB2D10"/>
    <w:rsid w:val="00CB2FB0"/>
    <w:rsid w:val="00CB39CE"/>
    <w:rsid w:val="00CB3D68"/>
    <w:rsid w:val="00CB448E"/>
    <w:rsid w:val="00CB47D2"/>
    <w:rsid w:val="00CB4DB6"/>
    <w:rsid w:val="00CB5858"/>
    <w:rsid w:val="00CB7406"/>
    <w:rsid w:val="00CB79FA"/>
    <w:rsid w:val="00CC0CAD"/>
    <w:rsid w:val="00CC0F10"/>
    <w:rsid w:val="00CC12C0"/>
    <w:rsid w:val="00CC1D6B"/>
    <w:rsid w:val="00CC20C0"/>
    <w:rsid w:val="00CC4710"/>
    <w:rsid w:val="00CC5530"/>
    <w:rsid w:val="00CC5665"/>
    <w:rsid w:val="00CC58B1"/>
    <w:rsid w:val="00CC5DBE"/>
    <w:rsid w:val="00CC686A"/>
    <w:rsid w:val="00CD0059"/>
    <w:rsid w:val="00CD0B07"/>
    <w:rsid w:val="00CD1B7B"/>
    <w:rsid w:val="00CD3010"/>
    <w:rsid w:val="00CD3BDB"/>
    <w:rsid w:val="00CD3F23"/>
    <w:rsid w:val="00CD5BA0"/>
    <w:rsid w:val="00CE2977"/>
    <w:rsid w:val="00CE38C2"/>
    <w:rsid w:val="00CE3922"/>
    <w:rsid w:val="00CE3B6A"/>
    <w:rsid w:val="00CE3BE5"/>
    <w:rsid w:val="00CE4320"/>
    <w:rsid w:val="00CE49B2"/>
    <w:rsid w:val="00CE5410"/>
    <w:rsid w:val="00CE61C0"/>
    <w:rsid w:val="00CE6917"/>
    <w:rsid w:val="00CF025E"/>
    <w:rsid w:val="00CF0ECB"/>
    <w:rsid w:val="00CF0F68"/>
    <w:rsid w:val="00CF1134"/>
    <w:rsid w:val="00CF228E"/>
    <w:rsid w:val="00CF23EF"/>
    <w:rsid w:val="00CF36C7"/>
    <w:rsid w:val="00CF5D88"/>
    <w:rsid w:val="00CF6A44"/>
    <w:rsid w:val="00CF728D"/>
    <w:rsid w:val="00D0055E"/>
    <w:rsid w:val="00D0116A"/>
    <w:rsid w:val="00D01ADD"/>
    <w:rsid w:val="00D01B6B"/>
    <w:rsid w:val="00D02650"/>
    <w:rsid w:val="00D052B4"/>
    <w:rsid w:val="00D0531B"/>
    <w:rsid w:val="00D054DE"/>
    <w:rsid w:val="00D0674F"/>
    <w:rsid w:val="00D06C7A"/>
    <w:rsid w:val="00D10302"/>
    <w:rsid w:val="00D1127A"/>
    <w:rsid w:val="00D11644"/>
    <w:rsid w:val="00D126A7"/>
    <w:rsid w:val="00D135D2"/>
    <w:rsid w:val="00D154F5"/>
    <w:rsid w:val="00D15DD2"/>
    <w:rsid w:val="00D17DD2"/>
    <w:rsid w:val="00D20875"/>
    <w:rsid w:val="00D24B7A"/>
    <w:rsid w:val="00D26A8D"/>
    <w:rsid w:val="00D2719B"/>
    <w:rsid w:val="00D31D8D"/>
    <w:rsid w:val="00D31EFC"/>
    <w:rsid w:val="00D32289"/>
    <w:rsid w:val="00D32430"/>
    <w:rsid w:val="00D3440D"/>
    <w:rsid w:val="00D36A76"/>
    <w:rsid w:val="00D36ADB"/>
    <w:rsid w:val="00D36E83"/>
    <w:rsid w:val="00D400A2"/>
    <w:rsid w:val="00D405FD"/>
    <w:rsid w:val="00D4087C"/>
    <w:rsid w:val="00D42359"/>
    <w:rsid w:val="00D43790"/>
    <w:rsid w:val="00D43E92"/>
    <w:rsid w:val="00D443ED"/>
    <w:rsid w:val="00D4583F"/>
    <w:rsid w:val="00D4623D"/>
    <w:rsid w:val="00D470F7"/>
    <w:rsid w:val="00D50393"/>
    <w:rsid w:val="00D521EB"/>
    <w:rsid w:val="00D52D78"/>
    <w:rsid w:val="00D54385"/>
    <w:rsid w:val="00D553E1"/>
    <w:rsid w:val="00D55631"/>
    <w:rsid w:val="00D56AF0"/>
    <w:rsid w:val="00D61222"/>
    <w:rsid w:val="00D62EE6"/>
    <w:rsid w:val="00D6467F"/>
    <w:rsid w:val="00D64C40"/>
    <w:rsid w:val="00D65343"/>
    <w:rsid w:val="00D66932"/>
    <w:rsid w:val="00D67AD2"/>
    <w:rsid w:val="00D67E20"/>
    <w:rsid w:val="00D70532"/>
    <w:rsid w:val="00D706C5"/>
    <w:rsid w:val="00D708E4"/>
    <w:rsid w:val="00D709DA"/>
    <w:rsid w:val="00D72112"/>
    <w:rsid w:val="00D7286B"/>
    <w:rsid w:val="00D72C3E"/>
    <w:rsid w:val="00D7312A"/>
    <w:rsid w:val="00D735A1"/>
    <w:rsid w:val="00D74B29"/>
    <w:rsid w:val="00D74EC0"/>
    <w:rsid w:val="00D81DFD"/>
    <w:rsid w:val="00D822D6"/>
    <w:rsid w:val="00D828E6"/>
    <w:rsid w:val="00D82B2A"/>
    <w:rsid w:val="00D82BEE"/>
    <w:rsid w:val="00D83649"/>
    <w:rsid w:val="00D83E32"/>
    <w:rsid w:val="00D86167"/>
    <w:rsid w:val="00D86F4E"/>
    <w:rsid w:val="00D91338"/>
    <w:rsid w:val="00D918DF"/>
    <w:rsid w:val="00D92B07"/>
    <w:rsid w:val="00D92CB3"/>
    <w:rsid w:val="00D941EF"/>
    <w:rsid w:val="00D94629"/>
    <w:rsid w:val="00D94F79"/>
    <w:rsid w:val="00D95CB6"/>
    <w:rsid w:val="00D96B0F"/>
    <w:rsid w:val="00DA0691"/>
    <w:rsid w:val="00DA0FF5"/>
    <w:rsid w:val="00DA1D69"/>
    <w:rsid w:val="00DA30A5"/>
    <w:rsid w:val="00DB000F"/>
    <w:rsid w:val="00DB03F5"/>
    <w:rsid w:val="00DB2AD0"/>
    <w:rsid w:val="00DB4321"/>
    <w:rsid w:val="00DB48E8"/>
    <w:rsid w:val="00DB4BAB"/>
    <w:rsid w:val="00DB514B"/>
    <w:rsid w:val="00DB66FC"/>
    <w:rsid w:val="00DC3ABA"/>
    <w:rsid w:val="00DC4398"/>
    <w:rsid w:val="00DC4971"/>
    <w:rsid w:val="00DC5DC3"/>
    <w:rsid w:val="00DC722E"/>
    <w:rsid w:val="00DD190E"/>
    <w:rsid w:val="00DD31B6"/>
    <w:rsid w:val="00DD403D"/>
    <w:rsid w:val="00DD4AB3"/>
    <w:rsid w:val="00DD4C5C"/>
    <w:rsid w:val="00DD57CB"/>
    <w:rsid w:val="00DE08E5"/>
    <w:rsid w:val="00DE14DF"/>
    <w:rsid w:val="00DE1FB1"/>
    <w:rsid w:val="00DE2A28"/>
    <w:rsid w:val="00DE4B4C"/>
    <w:rsid w:val="00DE5B14"/>
    <w:rsid w:val="00DE7677"/>
    <w:rsid w:val="00DF18DE"/>
    <w:rsid w:val="00DF33C0"/>
    <w:rsid w:val="00DF379F"/>
    <w:rsid w:val="00DF46C7"/>
    <w:rsid w:val="00DF4A4D"/>
    <w:rsid w:val="00DF5764"/>
    <w:rsid w:val="00DF7CC8"/>
    <w:rsid w:val="00E003D9"/>
    <w:rsid w:val="00E00EF5"/>
    <w:rsid w:val="00E02128"/>
    <w:rsid w:val="00E04A46"/>
    <w:rsid w:val="00E0503C"/>
    <w:rsid w:val="00E10F3C"/>
    <w:rsid w:val="00E1162C"/>
    <w:rsid w:val="00E123F0"/>
    <w:rsid w:val="00E16E21"/>
    <w:rsid w:val="00E220DC"/>
    <w:rsid w:val="00E239A1"/>
    <w:rsid w:val="00E23E09"/>
    <w:rsid w:val="00E2439F"/>
    <w:rsid w:val="00E25A84"/>
    <w:rsid w:val="00E303CF"/>
    <w:rsid w:val="00E31731"/>
    <w:rsid w:val="00E32098"/>
    <w:rsid w:val="00E32F00"/>
    <w:rsid w:val="00E33FD5"/>
    <w:rsid w:val="00E3516D"/>
    <w:rsid w:val="00E3578E"/>
    <w:rsid w:val="00E35B04"/>
    <w:rsid w:val="00E36114"/>
    <w:rsid w:val="00E3693D"/>
    <w:rsid w:val="00E3713C"/>
    <w:rsid w:val="00E40134"/>
    <w:rsid w:val="00E42009"/>
    <w:rsid w:val="00E43C24"/>
    <w:rsid w:val="00E45BC1"/>
    <w:rsid w:val="00E46E58"/>
    <w:rsid w:val="00E46E73"/>
    <w:rsid w:val="00E47F38"/>
    <w:rsid w:val="00E529D8"/>
    <w:rsid w:val="00E52A07"/>
    <w:rsid w:val="00E5394E"/>
    <w:rsid w:val="00E549DD"/>
    <w:rsid w:val="00E553C0"/>
    <w:rsid w:val="00E55F25"/>
    <w:rsid w:val="00E5629C"/>
    <w:rsid w:val="00E60148"/>
    <w:rsid w:val="00E61295"/>
    <w:rsid w:val="00E61E34"/>
    <w:rsid w:val="00E61E36"/>
    <w:rsid w:val="00E65599"/>
    <w:rsid w:val="00E65BE4"/>
    <w:rsid w:val="00E66E45"/>
    <w:rsid w:val="00E717B4"/>
    <w:rsid w:val="00E7425F"/>
    <w:rsid w:val="00E74F1F"/>
    <w:rsid w:val="00E76087"/>
    <w:rsid w:val="00E803F5"/>
    <w:rsid w:val="00E80434"/>
    <w:rsid w:val="00E83645"/>
    <w:rsid w:val="00E83C0E"/>
    <w:rsid w:val="00E85033"/>
    <w:rsid w:val="00E87F7B"/>
    <w:rsid w:val="00E904A2"/>
    <w:rsid w:val="00E90A3D"/>
    <w:rsid w:val="00E910D1"/>
    <w:rsid w:val="00E92AF4"/>
    <w:rsid w:val="00E930DD"/>
    <w:rsid w:val="00E95067"/>
    <w:rsid w:val="00E95546"/>
    <w:rsid w:val="00E95A73"/>
    <w:rsid w:val="00E95F3E"/>
    <w:rsid w:val="00E9643A"/>
    <w:rsid w:val="00E96D19"/>
    <w:rsid w:val="00E97E63"/>
    <w:rsid w:val="00EA2C21"/>
    <w:rsid w:val="00EA4C31"/>
    <w:rsid w:val="00EA5402"/>
    <w:rsid w:val="00EA7016"/>
    <w:rsid w:val="00EA7224"/>
    <w:rsid w:val="00EB0A4D"/>
    <w:rsid w:val="00EB156F"/>
    <w:rsid w:val="00EB1FC7"/>
    <w:rsid w:val="00EB2CCE"/>
    <w:rsid w:val="00EB3819"/>
    <w:rsid w:val="00EB3C0D"/>
    <w:rsid w:val="00EB4458"/>
    <w:rsid w:val="00EB4E22"/>
    <w:rsid w:val="00EB6421"/>
    <w:rsid w:val="00EC0063"/>
    <w:rsid w:val="00EC190A"/>
    <w:rsid w:val="00EC3B85"/>
    <w:rsid w:val="00EC76F8"/>
    <w:rsid w:val="00ED38D0"/>
    <w:rsid w:val="00ED5CDC"/>
    <w:rsid w:val="00ED657D"/>
    <w:rsid w:val="00ED7804"/>
    <w:rsid w:val="00ED78B1"/>
    <w:rsid w:val="00EE0CCE"/>
    <w:rsid w:val="00EE1017"/>
    <w:rsid w:val="00EE124F"/>
    <w:rsid w:val="00EE12D4"/>
    <w:rsid w:val="00EE1880"/>
    <w:rsid w:val="00EE2D6E"/>
    <w:rsid w:val="00EE2D77"/>
    <w:rsid w:val="00EE339B"/>
    <w:rsid w:val="00EE48F4"/>
    <w:rsid w:val="00EE7C04"/>
    <w:rsid w:val="00EF0C1F"/>
    <w:rsid w:val="00EF0FB1"/>
    <w:rsid w:val="00EF142E"/>
    <w:rsid w:val="00EF1F92"/>
    <w:rsid w:val="00EF2EB9"/>
    <w:rsid w:val="00EF4D0F"/>
    <w:rsid w:val="00EF4DE5"/>
    <w:rsid w:val="00EF7450"/>
    <w:rsid w:val="00F01799"/>
    <w:rsid w:val="00F02022"/>
    <w:rsid w:val="00F02577"/>
    <w:rsid w:val="00F03A06"/>
    <w:rsid w:val="00F04885"/>
    <w:rsid w:val="00F064AC"/>
    <w:rsid w:val="00F073B7"/>
    <w:rsid w:val="00F07EDF"/>
    <w:rsid w:val="00F101E6"/>
    <w:rsid w:val="00F10F7F"/>
    <w:rsid w:val="00F11E82"/>
    <w:rsid w:val="00F12DCF"/>
    <w:rsid w:val="00F1394C"/>
    <w:rsid w:val="00F154C0"/>
    <w:rsid w:val="00F164E8"/>
    <w:rsid w:val="00F17746"/>
    <w:rsid w:val="00F1788B"/>
    <w:rsid w:val="00F17DA2"/>
    <w:rsid w:val="00F17EDD"/>
    <w:rsid w:val="00F2181E"/>
    <w:rsid w:val="00F2193E"/>
    <w:rsid w:val="00F21D8A"/>
    <w:rsid w:val="00F22782"/>
    <w:rsid w:val="00F24B37"/>
    <w:rsid w:val="00F24D0E"/>
    <w:rsid w:val="00F25283"/>
    <w:rsid w:val="00F26A06"/>
    <w:rsid w:val="00F27394"/>
    <w:rsid w:val="00F30549"/>
    <w:rsid w:val="00F306C7"/>
    <w:rsid w:val="00F32115"/>
    <w:rsid w:val="00F32B03"/>
    <w:rsid w:val="00F33911"/>
    <w:rsid w:val="00F33C7B"/>
    <w:rsid w:val="00F34F19"/>
    <w:rsid w:val="00F3768F"/>
    <w:rsid w:val="00F40C87"/>
    <w:rsid w:val="00F435F8"/>
    <w:rsid w:val="00F47067"/>
    <w:rsid w:val="00F513AE"/>
    <w:rsid w:val="00F53B0D"/>
    <w:rsid w:val="00F53DB9"/>
    <w:rsid w:val="00F5437C"/>
    <w:rsid w:val="00F545A9"/>
    <w:rsid w:val="00F626A7"/>
    <w:rsid w:val="00F6372A"/>
    <w:rsid w:val="00F64768"/>
    <w:rsid w:val="00F66C78"/>
    <w:rsid w:val="00F7108E"/>
    <w:rsid w:val="00F715C9"/>
    <w:rsid w:val="00F71CD6"/>
    <w:rsid w:val="00F7300C"/>
    <w:rsid w:val="00F73A61"/>
    <w:rsid w:val="00F761A8"/>
    <w:rsid w:val="00F76939"/>
    <w:rsid w:val="00F7721D"/>
    <w:rsid w:val="00F777A2"/>
    <w:rsid w:val="00F778C7"/>
    <w:rsid w:val="00F806C7"/>
    <w:rsid w:val="00F80947"/>
    <w:rsid w:val="00F81960"/>
    <w:rsid w:val="00F81AF7"/>
    <w:rsid w:val="00F8252F"/>
    <w:rsid w:val="00F83201"/>
    <w:rsid w:val="00F84827"/>
    <w:rsid w:val="00F84A62"/>
    <w:rsid w:val="00F85F8F"/>
    <w:rsid w:val="00F860BF"/>
    <w:rsid w:val="00F87F2E"/>
    <w:rsid w:val="00F904AE"/>
    <w:rsid w:val="00F92FA3"/>
    <w:rsid w:val="00F9330E"/>
    <w:rsid w:val="00F93AC2"/>
    <w:rsid w:val="00F958D6"/>
    <w:rsid w:val="00F95B0A"/>
    <w:rsid w:val="00F96A5B"/>
    <w:rsid w:val="00FA0B8F"/>
    <w:rsid w:val="00FA0C31"/>
    <w:rsid w:val="00FA2AFF"/>
    <w:rsid w:val="00FA4495"/>
    <w:rsid w:val="00FA6938"/>
    <w:rsid w:val="00FB033F"/>
    <w:rsid w:val="00FB045B"/>
    <w:rsid w:val="00FB0466"/>
    <w:rsid w:val="00FB10CC"/>
    <w:rsid w:val="00FB1CB6"/>
    <w:rsid w:val="00FB5566"/>
    <w:rsid w:val="00FB69D3"/>
    <w:rsid w:val="00FB759C"/>
    <w:rsid w:val="00FC0D4B"/>
    <w:rsid w:val="00FC0E2E"/>
    <w:rsid w:val="00FC12A3"/>
    <w:rsid w:val="00FC18BF"/>
    <w:rsid w:val="00FC3CB5"/>
    <w:rsid w:val="00FC3F37"/>
    <w:rsid w:val="00FC515C"/>
    <w:rsid w:val="00FC624F"/>
    <w:rsid w:val="00FC7C48"/>
    <w:rsid w:val="00FD0293"/>
    <w:rsid w:val="00FD1771"/>
    <w:rsid w:val="00FD2D1F"/>
    <w:rsid w:val="00FD34CF"/>
    <w:rsid w:val="00FD4194"/>
    <w:rsid w:val="00FD435B"/>
    <w:rsid w:val="00FD4399"/>
    <w:rsid w:val="00FD48C8"/>
    <w:rsid w:val="00FD4C18"/>
    <w:rsid w:val="00FD6C71"/>
    <w:rsid w:val="00FD6F07"/>
    <w:rsid w:val="00FD7023"/>
    <w:rsid w:val="00FE0F21"/>
    <w:rsid w:val="00FE0F65"/>
    <w:rsid w:val="00FE1BC9"/>
    <w:rsid w:val="00FE2171"/>
    <w:rsid w:val="00FE2BA6"/>
    <w:rsid w:val="00FE36C0"/>
    <w:rsid w:val="00FE58BA"/>
    <w:rsid w:val="00FE5971"/>
    <w:rsid w:val="00FE61FE"/>
    <w:rsid w:val="00FE6459"/>
    <w:rsid w:val="00FE65FC"/>
    <w:rsid w:val="00FE6A7A"/>
    <w:rsid w:val="00FE7495"/>
    <w:rsid w:val="00FF24F4"/>
    <w:rsid w:val="00FF3197"/>
    <w:rsid w:val="00FF4420"/>
    <w:rsid w:val="00FF64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D1EFE8"/>
  <w15:docId w15:val="{24780410-3381-476E-A7FF-266ABBCB1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64B5"/>
    <w:pPr>
      <w:spacing w:after="0" w:line="240" w:lineRule="auto"/>
    </w:pPr>
    <w:rPr>
      <w:rFonts w:ascii="Arial" w:eastAsia="Times New Roman" w:hAnsi="Arial" w:cs="Times New Roman"/>
      <w:sz w:val="26"/>
      <w:szCs w:val="20"/>
      <w:lang w:eastAsia="de-DE"/>
    </w:rPr>
  </w:style>
  <w:style w:type="paragraph" w:styleId="berschrift1">
    <w:name w:val="heading 1"/>
    <w:basedOn w:val="Standard"/>
    <w:next w:val="Standard"/>
    <w:link w:val="berschrift1Zchn"/>
    <w:uiPriority w:val="9"/>
    <w:qFormat/>
    <w:rsid w:val="004F1296"/>
    <w:pPr>
      <w:keepNext/>
      <w:keepLines/>
      <w:spacing w:before="480" w:line="276" w:lineRule="auto"/>
      <w:outlineLvl w:val="0"/>
    </w:pPr>
    <w:rPr>
      <w:rFonts w:eastAsiaTheme="majorEastAsia" w:cstheme="majorBidi"/>
      <w:b/>
      <w:bCs/>
      <w:color w:val="365F91" w:themeColor="accent1" w:themeShade="BF"/>
      <w:sz w:val="24"/>
      <w:szCs w:val="28"/>
      <w:lang w:eastAsia="en-US"/>
    </w:rPr>
  </w:style>
  <w:style w:type="paragraph" w:styleId="berschrift3">
    <w:name w:val="heading 3"/>
    <w:basedOn w:val="Standard"/>
    <w:next w:val="Standard"/>
    <w:link w:val="berschrift3Zchn"/>
    <w:uiPriority w:val="9"/>
    <w:semiHidden/>
    <w:unhideWhenUsed/>
    <w:qFormat/>
    <w:rsid w:val="002F27B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25B61"/>
    <w:pPr>
      <w:ind w:left="720"/>
      <w:contextualSpacing/>
    </w:pPr>
  </w:style>
  <w:style w:type="paragraph" w:styleId="Sprechblasentext">
    <w:name w:val="Balloon Text"/>
    <w:basedOn w:val="Standard"/>
    <w:link w:val="SprechblasentextZchn"/>
    <w:uiPriority w:val="99"/>
    <w:semiHidden/>
    <w:unhideWhenUsed/>
    <w:rsid w:val="004150F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150FB"/>
    <w:rPr>
      <w:rFonts w:ascii="Tahoma" w:eastAsia="Times New Roman" w:hAnsi="Tahoma" w:cs="Tahoma"/>
      <w:sz w:val="16"/>
      <w:szCs w:val="16"/>
      <w:lang w:eastAsia="de-DE"/>
    </w:rPr>
  </w:style>
  <w:style w:type="paragraph" w:styleId="StandardWeb">
    <w:name w:val="Normal (Web)"/>
    <w:basedOn w:val="Standard"/>
    <w:uiPriority w:val="99"/>
    <w:unhideWhenUsed/>
    <w:rsid w:val="00495694"/>
    <w:pPr>
      <w:spacing w:before="100" w:beforeAutospacing="1" w:after="100" w:afterAutospacing="1"/>
    </w:pPr>
    <w:rPr>
      <w:rFonts w:ascii="Times New Roman" w:hAnsi="Times New Roman"/>
      <w:sz w:val="24"/>
      <w:szCs w:val="24"/>
    </w:rPr>
  </w:style>
  <w:style w:type="character" w:styleId="Kommentarzeichen">
    <w:name w:val="annotation reference"/>
    <w:basedOn w:val="Absatz-Standardschriftart"/>
    <w:uiPriority w:val="99"/>
    <w:semiHidden/>
    <w:unhideWhenUsed/>
    <w:rsid w:val="006745C9"/>
    <w:rPr>
      <w:sz w:val="16"/>
      <w:szCs w:val="16"/>
    </w:rPr>
  </w:style>
  <w:style w:type="paragraph" w:styleId="Kommentartext">
    <w:name w:val="annotation text"/>
    <w:basedOn w:val="Standard"/>
    <w:link w:val="KommentartextZchn"/>
    <w:uiPriority w:val="99"/>
    <w:unhideWhenUsed/>
    <w:rsid w:val="006745C9"/>
    <w:rPr>
      <w:sz w:val="20"/>
    </w:rPr>
  </w:style>
  <w:style w:type="character" w:customStyle="1" w:styleId="KommentartextZchn">
    <w:name w:val="Kommentartext Zchn"/>
    <w:basedOn w:val="Absatz-Standardschriftart"/>
    <w:link w:val="Kommentartext"/>
    <w:uiPriority w:val="99"/>
    <w:rsid w:val="006745C9"/>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6745C9"/>
    <w:rPr>
      <w:b/>
      <w:bCs/>
    </w:rPr>
  </w:style>
  <w:style w:type="character" w:customStyle="1" w:styleId="KommentarthemaZchn">
    <w:name w:val="Kommentarthema Zchn"/>
    <w:basedOn w:val="KommentartextZchn"/>
    <w:link w:val="Kommentarthema"/>
    <w:uiPriority w:val="99"/>
    <w:semiHidden/>
    <w:rsid w:val="006745C9"/>
    <w:rPr>
      <w:rFonts w:ascii="Arial" w:eastAsia="Times New Roman" w:hAnsi="Arial" w:cs="Times New Roman"/>
      <w:b/>
      <w:bCs/>
      <w:sz w:val="20"/>
      <w:szCs w:val="20"/>
      <w:lang w:eastAsia="de-DE"/>
    </w:rPr>
  </w:style>
  <w:style w:type="table" w:styleId="Tabellenraster">
    <w:name w:val="Table Grid"/>
    <w:basedOn w:val="NormaleTabelle"/>
    <w:uiPriority w:val="59"/>
    <w:rsid w:val="00CE3B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A64DD9"/>
    <w:pPr>
      <w:tabs>
        <w:tab w:val="center" w:pos="4536"/>
        <w:tab w:val="right" w:pos="9072"/>
      </w:tabs>
    </w:pPr>
  </w:style>
  <w:style w:type="character" w:customStyle="1" w:styleId="KopfzeileZchn">
    <w:name w:val="Kopfzeile Zchn"/>
    <w:basedOn w:val="Absatz-Standardschriftart"/>
    <w:link w:val="Kopfzeile"/>
    <w:uiPriority w:val="99"/>
    <w:rsid w:val="00A64DD9"/>
    <w:rPr>
      <w:rFonts w:ascii="Arial" w:eastAsia="Times New Roman" w:hAnsi="Arial" w:cs="Times New Roman"/>
      <w:sz w:val="26"/>
      <w:szCs w:val="20"/>
      <w:lang w:eastAsia="de-DE"/>
    </w:rPr>
  </w:style>
  <w:style w:type="paragraph" w:styleId="Fuzeile">
    <w:name w:val="footer"/>
    <w:basedOn w:val="Standard"/>
    <w:link w:val="FuzeileZchn"/>
    <w:uiPriority w:val="99"/>
    <w:unhideWhenUsed/>
    <w:rsid w:val="00A64DD9"/>
    <w:pPr>
      <w:tabs>
        <w:tab w:val="center" w:pos="4536"/>
        <w:tab w:val="right" w:pos="9072"/>
      </w:tabs>
    </w:pPr>
  </w:style>
  <w:style w:type="character" w:customStyle="1" w:styleId="FuzeileZchn">
    <w:name w:val="Fußzeile Zchn"/>
    <w:basedOn w:val="Absatz-Standardschriftart"/>
    <w:link w:val="Fuzeile"/>
    <w:uiPriority w:val="99"/>
    <w:rsid w:val="00A64DD9"/>
    <w:rPr>
      <w:rFonts w:ascii="Arial" w:eastAsia="Times New Roman" w:hAnsi="Arial" w:cs="Times New Roman"/>
      <w:sz w:val="26"/>
      <w:szCs w:val="20"/>
      <w:lang w:eastAsia="de-DE"/>
    </w:rPr>
  </w:style>
  <w:style w:type="paragraph" w:styleId="NurText">
    <w:name w:val="Plain Text"/>
    <w:basedOn w:val="Standard"/>
    <w:link w:val="NurTextZchn"/>
    <w:uiPriority w:val="99"/>
    <w:unhideWhenUsed/>
    <w:rsid w:val="00DD4AB3"/>
    <w:rPr>
      <w:rFonts w:eastAsiaTheme="minorHAnsi" w:cs="Arial"/>
      <w:sz w:val="22"/>
      <w:szCs w:val="22"/>
      <w:lang w:eastAsia="en-US"/>
    </w:rPr>
  </w:style>
  <w:style w:type="character" w:customStyle="1" w:styleId="NurTextZchn">
    <w:name w:val="Nur Text Zchn"/>
    <w:basedOn w:val="Absatz-Standardschriftart"/>
    <w:link w:val="NurText"/>
    <w:uiPriority w:val="99"/>
    <w:rsid w:val="00DD4AB3"/>
    <w:rPr>
      <w:rFonts w:ascii="Arial" w:hAnsi="Arial" w:cs="Arial"/>
    </w:rPr>
  </w:style>
  <w:style w:type="character" w:customStyle="1" w:styleId="berschrift1Zchn">
    <w:name w:val="Überschrift 1 Zchn"/>
    <w:basedOn w:val="Absatz-Standardschriftart"/>
    <w:link w:val="berschrift1"/>
    <w:uiPriority w:val="9"/>
    <w:rsid w:val="004F1296"/>
    <w:rPr>
      <w:rFonts w:ascii="Arial" w:eastAsiaTheme="majorEastAsia" w:hAnsi="Arial" w:cstheme="majorBidi"/>
      <w:b/>
      <w:bCs/>
      <w:color w:val="365F91" w:themeColor="accent1" w:themeShade="BF"/>
      <w:sz w:val="24"/>
      <w:szCs w:val="28"/>
    </w:rPr>
  </w:style>
  <w:style w:type="character" w:styleId="Hyperlink">
    <w:name w:val="Hyperlink"/>
    <w:basedOn w:val="Absatz-Standardschriftart"/>
    <w:uiPriority w:val="99"/>
    <w:unhideWhenUsed/>
    <w:rsid w:val="004F1296"/>
    <w:rPr>
      <w:color w:val="0000FF" w:themeColor="hyperlink"/>
      <w:u w:val="single"/>
    </w:rPr>
  </w:style>
  <w:style w:type="paragraph" w:styleId="Inhaltsverzeichnisberschrift">
    <w:name w:val="TOC Heading"/>
    <w:basedOn w:val="berschrift1"/>
    <w:next w:val="Standard"/>
    <w:uiPriority w:val="39"/>
    <w:semiHidden/>
    <w:unhideWhenUsed/>
    <w:qFormat/>
    <w:rsid w:val="004F1296"/>
    <w:pPr>
      <w:outlineLvl w:val="9"/>
    </w:pPr>
    <w:rPr>
      <w:rFonts w:asciiTheme="majorHAnsi" w:hAnsiTheme="majorHAnsi"/>
      <w:sz w:val="28"/>
      <w:lang w:eastAsia="de-DE"/>
    </w:rPr>
  </w:style>
  <w:style w:type="paragraph" w:styleId="Verzeichnis1">
    <w:name w:val="toc 1"/>
    <w:basedOn w:val="Standard"/>
    <w:next w:val="Standard"/>
    <w:autoRedefine/>
    <w:uiPriority w:val="39"/>
    <w:unhideWhenUsed/>
    <w:rsid w:val="004F1296"/>
    <w:pPr>
      <w:spacing w:after="100" w:line="276" w:lineRule="auto"/>
    </w:pPr>
    <w:rPr>
      <w:rFonts w:asciiTheme="minorHAnsi" w:eastAsiaTheme="minorHAnsi" w:hAnsiTheme="minorHAnsi" w:cstheme="minorBidi"/>
      <w:sz w:val="22"/>
      <w:szCs w:val="22"/>
      <w:lang w:eastAsia="en-US"/>
    </w:rPr>
  </w:style>
  <w:style w:type="paragraph" w:styleId="berarbeitung">
    <w:name w:val="Revision"/>
    <w:hidden/>
    <w:uiPriority w:val="99"/>
    <w:semiHidden/>
    <w:rsid w:val="008471B9"/>
    <w:pPr>
      <w:spacing w:after="0" w:line="240" w:lineRule="auto"/>
    </w:pPr>
    <w:rPr>
      <w:rFonts w:ascii="Arial" w:eastAsia="Times New Roman" w:hAnsi="Arial" w:cs="Times New Roman"/>
      <w:sz w:val="26"/>
      <w:szCs w:val="20"/>
      <w:lang w:eastAsia="de-DE"/>
    </w:rPr>
  </w:style>
  <w:style w:type="character" w:customStyle="1" w:styleId="berschrift3Zchn">
    <w:name w:val="Überschrift 3 Zchn"/>
    <w:basedOn w:val="Absatz-Standardschriftart"/>
    <w:link w:val="berschrift3"/>
    <w:uiPriority w:val="9"/>
    <w:rsid w:val="002F27BE"/>
    <w:rPr>
      <w:rFonts w:asciiTheme="majorHAnsi" w:eastAsiaTheme="majorEastAsia" w:hAnsiTheme="majorHAnsi" w:cstheme="majorBidi"/>
      <w:color w:val="243F60" w:themeColor="accent1" w:themeShade="7F"/>
      <w:sz w:val="24"/>
      <w:szCs w:val="24"/>
      <w:lang w:eastAsia="de-DE"/>
    </w:rPr>
  </w:style>
  <w:style w:type="table" w:customStyle="1" w:styleId="TableGrid">
    <w:name w:val="TableGrid"/>
    <w:rsid w:val="00F83201"/>
    <w:pPr>
      <w:spacing w:after="0" w:line="240" w:lineRule="auto"/>
    </w:pPr>
    <w:rPr>
      <w:rFonts w:eastAsiaTheme="minorEastAsia"/>
      <w:lang w:eastAsia="de-D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6098">
      <w:bodyDiv w:val="1"/>
      <w:marLeft w:val="0"/>
      <w:marRight w:val="0"/>
      <w:marTop w:val="0"/>
      <w:marBottom w:val="0"/>
      <w:divBdr>
        <w:top w:val="none" w:sz="0" w:space="0" w:color="auto"/>
        <w:left w:val="none" w:sz="0" w:space="0" w:color="auto"/>
        <w:bottom w:val="none" w:sz="0" w:space="0" w:color="auto"/>
        <w:right w:val="none" w:sz="0" w:space="0" w:color="auto"/>
      </w:divBdr>
    </w:div>
    <w:div w:id="199249850">
      <w:bodyDiv w:val="1"/>
      <w:marLeft w:val="0"/>
      <w:marRight w:val="0"/>
      <w:marTop w:val="0"/>
      <w:marBottom w:val="0"/>
      <w:divBdr>
        <w:top w:val="none" w:sz="0" w:space="0" w:color="auto"/>
        <w:left w:val="none" w:sz="0" w:space="0" w:color="auto"/>
        <w:bottom w:val="none" w:sz="0" w:space="0" w:color="auto"/>
        <w:right w:val="none" w:sz="0" w:space="0" w:color="auto"/>
      </w:divBdr>
      <w:divsChild>
        <w:div w:id="1926068423">
          <w:marLeft w:val="0"/>
          <w:marRight w:val="0"/>
          <w:marTop w:val="0"/>
          <w:marBottom w:val="0"/>
          <w:divBdr>
            <w:top w:val="none" w:sz="0" w:space="0" w:color="auto"/>
            <w:left w:val="none" w:sz="0" w:space="0" w:color="auto"/>
            <w:bottom w:val="none" w:sz="0" w:space="0" w:color="auto"/>
            <w:right w:val="none" w:sz="0" w:space="0" w:color="auto"/>
          </w:divBdr>
          <w:divsChild>
            <w:div w:id="191958610">
              <w:marLeft w:val="0"/>
              <w:marRight w:val="0"/>
              <w:marTop w:val="0"/>
              <w:marBottom w:val="0"/>
              <w:divBdr>
                <w:top w:val="none" w:sz="0" w:space="0" w:color="auto"/>
                <w:left w:val="none" w:sz="0" w:space="0" w:color="auto"/>
                <w:bottom w:val="none" w:sz="0" w:space="0" w:color="auto"/>
                <w:right w:val="none" w:sz="0" w:space="0" w:color="auto"/>
              </w:divBdr>
              <w:divsChild>
                <w:div w:id="852458615">
                  <w:marLeft w:val="0"/>
                  <w:marRight w:val="0"/>
                  <w:marTop w:val="0"/>
                  <w:marBottom w:val="0"/>
                  <w:divBdr>
                    <w:top w:val="none" w:sz="0" w:space="0" w:color="auto"/>
                    <w:left w:val="none" w:sz="0" w:space="0" w:color="auto"/>
                    <w:bottom w:val="none" w:sz="0" w:space="0" w:color="auto"/>
                    <w:right w:val="none" w:sz="0" w:space="0" w:color="auto"/>
                  </w:divBdr>
                  <w:divsChild>
                    <w:div w:id="1915236957">
                      <w:marLeft w:val="0"/>
                      <w:marRight w:val="0"/>
                      <w:marTop w:val="0"/>
                      <w:marBottom w:val="0"/>
                      <w:divBdr>
                        <w:top w:val="none" w:sz="0" w:space="0" w:color="auto"/>
                        <w:left w:val="none" w:sz="0" w:space="0" w:color="auto"/>
                        <w:bottom w:val="none" w:sz="0" w:space="0" w:color="auto"/>
                        <w:right w:val="none" w:sz="0" w:space="0" w:color="auto"/>
                      </w:divBdr>
                      <w:divsChild>
                        <w:div w:id="1796563484">
                          <w:marLeft w:val="0"/>
                          <w:marRight w:val="0"/>
                          <w:marTop w:val="0"/>
                          <w:marBottom w:val="0"/>
                          <w:divBdr>
                            <w:top w:val="none" w:sz="0" w:space="0" w:color="auto"/>
                            <w:left w:val="none" w:sz="0" w:space="0" w:color="auto"/>
                            <w:bottom w:val="none" w:sz="0" w:space="0" w:color="auto"/>
                            <w:right w:val="none" w:sz="0" w:space="0" w:color="auto"/>
                          </w:divBdr>
                          <w:divsChild>
                            <w:div w:id="1249576499">
                              <w:marLeft w:val="0"/>
                              <w:marRight w:val="0"/>
                              <w:marTop w:val="0"/>
                              <w:marBottom w:val="0"/>
                              <w:divBdr>
                                <w:top w:val="none" w:sz="0" w:space="0" w:color="auto"/>
                                <w:left w:val="none" w:sz="0" w:space="0" w:color="auto"/>
                                <w:bottom w:val="none" w:sz="0" w:space="0" w:color="auto"/>
                                <w:right w:val="none" w:sz="0" w:space="0" w:color="auto"/>
                              </w:divBdr>
                              <w:divsChild>
                                <w:div w:id="1934774073">
                                  <w:marLeft w:val="0"/>
                                  <w:marRight w:val="0"/>
                                  <w:marTop w:val="0"/>
                                  <w:marBottom w:val="0"/>
                                  <w:divBdr>
                                    <w:top w:val="none" w:sz="0" w:space="0" w:color="auto"/>
                                    <w:left w:val="none" w:sz="0" w:space="0" w:color="auto"/>
                                    <w:bottom w:val="none" w:sz="0" w:space="0" w:color="auto"/>
                                    <w:right w:val="none" w:sz="0" w:space="0" w:color="auto"/>
                                  </w:divBdr>
                                  <w:divsChild>
                                    <w:div w:id="421487996">
                                      <w:marLeft w:val="0"/>
                                      <w:marRight w:val="0"/>
                                      <w:marTop w:val="0"/>
                                      <w:marBottom w:val="0"/>
                                      <w:divBdr>
                                        <w:top w:val="none" w:sz="0" w:space="0" w:color="auto"/>
                                        <w:left w:val="none" w:sz="0" w:space="0" w:color="auto"/>
                                        <w:bottom w:val="none" w:sz="0" w:space="0" w:color="auto"/>
                                        <w:right w:val="none" w:sz="0" w:space="0" w:color="auto"/>
                                      </w:divBdr>
                                      <w:divsChild>
                                        <w:div w:id="93942472">
                                          <w:marLeft w:val="0"/>
                                          <w:marRight w:val="0"/>
                                          <w:marTop w:val="0"/>
                                          <w:marBottom w:val="0"/>
                                          <w:divBdr>
                                            <w:top w:val="none" w:sz="0" w:space="0" w:color="auto"/>
                                            <w:left w:val="none" w:sz="0" w:space="0" w:color="auto"/>
                                            <w:bottom w:val="none" w:sz="0" w:space="0" w:color="auto"/>
                                            <w:right w:val="none" w:sz="0" w:space="0" w:color="auto"/>
                                          </w:divBdr>
                                          <w:divsChild>
                                            <w:div w:id="333606189">
                                              <w:marLeft w:val="0"/>
                                              <w:marRight w:val="0"/>
                                              <w:marTop w:val="0"/>
                                              <w:marBottom w:val="0"/>
                                              <w:divBdr>
                                                <w:top w:val="none" w:sz="0" w:space="0" w:color="auto"/>
                                                <w:left w:val="none" w:sz="0" w:space="0" w:color="auto"/>
                                                <w:bottom w:val="none" w:sz="0" w:space="0" w:color="auto"/>
                                                <w:right w:val="none" w:sz="0" w:space="0" w:color="auto"/>
                                              </w:divBdr>
                                              <w:divsChild>
                                                <w:div w:id="38758162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0025109">
      <w:bodyDiv w:val="1"/>
      <w:marLeft w:val="0"/>
      <w:marRight w:val="0"/>
      <w:marTop w:val="0"/>
      <w:marBottom w:val="0"/>
      <w:divBdr>
        <w:top w:val="none" w:sz="0" w:space="0" w:color="auto"/>
        <w:left w:val="none" w:sz="0" w:space="0" w:color="auto"/>
        <w:bottom w:val="none" w:sz="0" w:space="0" w:color="auto"/>
        <w:right w:val="none" w:sz="0" w:space="0" w:color="auto"/>
      </w:divBdr>
    </w:div>
    <w:div w:id="572667788">
      <w:bodyDiv w:val="1"/>
      <w:marLeft w:val="0"/>
      <w:marRight w:val="0"/>
      <w:marTop w:val="0"/>
      <w:marBottom w:val="0"/>
      <w:divBdr>
        <w:top w:val="none" w:sz="0" w:space="0" w:color="auto"/>
        <w:left w:val="none" w:sz="0" w:space="0" w:color="auto"/>
        <w:bottom w:val="none" w:sz="0" w:space="0" w:color="auto"/>
        <w:right w:val="none" w:sz="0" w:space="0" w:color="auto"/>
      </w:divBdr>
    </w:div>
    <w:div w:id="630286437">
      <w:bodyDiv w:val="1"/>
      <w:marLeft w:val="0"/>
      <w:marRight w:val="0"/>
      <w:marTop w:val="0"/>
      <w:marBottom w:val="0"/>
      <w:divBdr>
        <w:top w:val="none" w:sz="0" w:space="0" w:color="auto"/>
        <w:left w:val="none" w:sz="0" w:space="0" w:color="auto"/>
        <w:bottom w:val="none" w:sz="0" w:space="0" w:color="auto"/>
        <w:right w:val="none" w:sz="0" w:space="0" w:color="auto"/>
      </w:divBdr>
    </w:div>
    <w:div w:id="743836128">
      <w:bodyDiv w:val="1"/>
      <w:marLeft w:val="0"/>
      <w:marRight w:val="0"/>
      <w:marTop w:val="0"/>
      <w:marBottom w:val="0"/>
      <w:divBdr>
        <w:top w:val="none" w:sz="0" w:space="0" w:color="auto"/>
        <w:left w:val="none" w:sz="0" w:space="0" w:color="auto"/>
        <w:bottom w:val="none" w:sz="0" w:space="0" w:color="auto"/>
        <w:right w:val="none" w:sz="0" w:space="0" w:color="auto"/>
      </w:divBdr>
    </w:div>
    <w:div w:id="1121918425">
      <w:bodyDiv w:val="1"/>
      <w:marLeft w:val="0"/>
      <w:marRight w:val="0"/>
      <w:marTop w:val="0"/>
      <w:marBottom w:val="0"/>
      <w:divBdr>
        <w:top w:val="none" w:sz="0" w:space="0" w:color="auto"/>
        <w:left w:val="none" w:sz="0" w:space="0" w:color="auto"/>
        <w:bottom w:val="none" w:sz="0" w:space="0" w:color="auto"/>
        <w:right w:val="none" w:sz="0" w:space="0" w:color="auto"/>
      </w:divBdr>
    </w:div>
    <w:div w:id="1133139653">
      <w:bodyDiv w:val="1"/>
      <w:marLeft w:val="0"/>
      <w:marRight w:val="0"/>
      <w:marTop w:val="0"/>
      <w:marBottom w:val="0"/>
      <w:divBdr>
        <w:top w:val="none" w:sz="0" w:space="0" w:color="auto"/>
        <w:left w:val="none" w:sz="0" w:space="0" w:color="auto"/>
        <w:bottom w:val="none" w:sz="0" w:space="0" w:color="auto"/>
        <w:right w:val="none" w:sz="0" w:space="0" w:color="auto"/>
      </w:divBdr>
    </w:div>
    <w:div w:id="1175417007">
      <w:bodyDiv w:val="1"/>
      <w:marLeft w:val="0"/>
      <w:marRight w:val="0"/>
      <w:marTop w:val="0"/>
      <w:marBottom w:val="0"/>
      <w:divBdr>
        <w:top w:val="none" w:sz="0" w:space="0" w:color="auto"/>
        <w:left w:val="none" w:sz="0" w:space="0" w:color="auto"/>
        <w:bottom w:val="none" w:sz="0" w:space="0" w:color="auto"/>
        <w:right w:val="none" w:sz="0" w:space="0" w:color="auto"/>
      </w:divBdr>
    </w:div>
    <w:div w:id="1294680752">
      <w:bodyDiv w:val="1"/>
      <w:marLeft w:val="0"/>
      <w:marRight w:val="0"/>
      <w:marTop w:val="0"/>
      <w:marBottom w:val="0"/>
      <w:divBdr>
        <w:top w:val="none" w:sz="0" w:space="0" w:color="auto"/>
        <w:left w:val="none" w:sz="0" w:space="0" w:color="auto"/>
        <w:bottom w:val="none" w:sz="0" w:space="0" w:color="auto"/>
        <w:right w:val="none" w:sz="0" w:space="0" w:color="auto"/>
      </w:divBdr>
    </w:div>
    <w:div w:id="138440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mwelt-online.de/regelwerk/natursch/laender/th/jagd.htm" TargetMode="External"/><Relationship Id="rId13" Type="http://schemas.openxmlformats.org/officeDocument/2006/relationships/hyperlink" Target="https://www.umwelt-online.de/regelwerk/natursch/laender/th/jagdav1.htm" TargetMode="External"/><Relationship Id="rId18" Type="http://schemas.openxmlformats.org/officeDocument/2006/relationships/hyperlink" Target="https://www.umwelt-online.de/regelwerk/natursch/laender/th/jagdav1.htm" TargetMode="External"/><Relationship Id="rId26" Type="http://schemas.openxmlformats.org/officeDocument/2006/relationships/hyperlink" Target="https://www.umwelt-online.de/regelwerk/natursch/jagd.htm" TargetMode="External"/><Relationship Id="rId3" Type="http://schemas.openxmlformats.org/officeDocument/2006/relationships/styles" Target="styles.xml"/><Relationship Id="rId21" Type="http://schemas.openxmlformats.org/officeDocument/2006/relationships/hyperlink" Target="https://www.umwelt-online.de/regelwerk/natursch/laender/th/jagd.htm" TargetMode="External"/><Relationship Id="rId7" Type="http://schemas.openxmlformats.org/officeDocument/2006/relationships/endnotes" Target="endnotes.xml"/><Relationship Id="rId12" Type="http://schemas.openxmlformats.org/officeDocument/2006/relationships/hyperlink" Target="https://www.umwelt-online.de/regelwerk/natursch/laender/th/jagdav1.htm" TargetMode="External"/><Relationship Id="rId17" Type="http://schemas.openxmlformats.org/officeDocument/2006/relationships/hyperlink" Target="https://www.umwelt-online.de/regelwerk/natursch/laender/th/jagdav1.htm" TargetMode="External"/><Relationship Id="rId25" Type="http://schemas.openxmlformats.org/officeDocument/2006/relationships/hyperlink" Target="https://www.umwelt-online.de/regelwerk/natursch/jagd.htm" TargetMode="External"/><Relationship Id="rId46"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www.umwelt-online.de/regelwerk/natursch/laender/th/jagdav1.htm" TargetMode="External"/><Relationship Id="rId20" Type="http://schemas.openxmlformats.org/officeDocument/2006/relationships/hyperlink" Target="https://www.umwelt-online.de/regelwerk/natursch/laender/th/jagd.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mwelt-online.de/regelwerk/natursch/laender/th/jagdav1.htm" TargetMode="External"/><Relationship Id="rId24" Type="http://schemas.openxmlformats.org/officeDocument/2006/relationships/hyperlink" Target="https://www.umwelt-online.de/regelwerk/natursch/laender/th/jagdav1.htm" TargetMode="External"/><Relationship Id="rId5" Type="http://schemas.openxmlformats.org/officeDocument/2006/relationships/webSettings" Target="webSettings.xml"/><Relationship Id="rId15" Type="http://schemas.openxmlformats.org/officeDocument/2006/relationships/hyperlink" Target="https://www.umwelt-online.de/regelwerk/natursch/jagd.htm" TargetMode="External"/><Relationship Id="rId23" Type="http://schemas.openxmlformats.org/officeDocument/2006/relationships/hyperlink" Target="https://www.umwelt-online.de/regelwerk/natursch/laender/th/jagdav1.htm" TargetMode="External"/><Relationship Id="rId28" Type="http://schemas.openxmlformats.org/officeDocument/2006/relationships/theme" Target="theme/theme1.xml"/><Relationship Id="rId10" Type="http://schemas.openxmlformats.org/officeDocument/2006/relationships/hyperlink" Target="https://www.umwelt-online.de/regelwerk/natursch/jagd.htm" TargetMode="External"/><Relationship Id="rId19" Type="http://schemas.openxmlformats.org/officeDocument/2006/relationships/hyperlink" Target="https://www.umwelt-online.de/regelwerk/natursch/laender/th/jagdav1.htm" TargetMode="External"/><Relationship Id="rId4" Type="http://schemas.openxmlformats.org/officeDocument/2006/relationships/settings" Target="settings.xml"/><Relationship Id="rId9" Type="http://schemas.openxmlformats.org/officeDocument/2006/relationships/hyperlink" Target="https://www.umwelt-online.de/regelwerk/natursch/jagd.htm" TargetMode="External"/><Relationship Id="rId14" Type="http://schemas.openxmlformats.org/officeDocument/2006/relationships/hyperlink" Target="https://www.umwelt-online.de/regelwerk/natursch/laender/th/jagdav1.htm" TargetMode="External"/><Relationship Id="rId22" Type="http://schemas.openxmlformats.org/officeDocument/2006/relationships/hyperlink" Target="https://www.umwelt-online.de/regelwerk/natursch/laender/th/jagdav1.htm" TargetMode="External"/><Relationship Id="rId27"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114E6-EB2D-4009-BB53-18A564F9B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3188</Words>
  <Characters>20088</Characters>
  <Application>Microsoft Office Word</Application>
  <DocSecurity>0</DocSecurity>
  <Lines>167</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TMIL Dressel, Enrico</dc:creator>
  <cp:keywords/>
  <dc:description/>
  <cp:lastModifiedBy>Kathleen Hess</cp:lastModifiedBy>
  <cp:revision>2</cp:revision>
  <cp:lastPrinted>2024-03-01T08:41:00Z</cp:lastPrinted>
  <dcterms:created xsi:type="dcterms:W3CDTF">2025-02-19T14:35:00Z</dcterms:created>
  <dcterms:modified xsi:type="dcterms:W3CDTF">2025-02-19T14:35:00Z</dcterms:modified>
</cp:coreProperties>
</file>